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05BC" w14:textId="69C03A82" w:rsidR="00747EE8" w:rsidRPr="003E090D" w:rsidRDefault="00602EB9" w:rsidP="004C7856">
      <w:pPr>
        <w:spacing w:line="276" w:lineRule="auto"/>
        <w:jc w:val="center"/>
        <w:rPr>
          <w:rFonts w:ascii="Myriad Pro" w:eastAsiaTheme="minorEastAsia" w:hAnsi="Myriad Pro" w:cstheme="majorHAnsi"/>
          <w:b/>
          <w:bCs/>
          <w:color w:val="262626" w:themeColor="text1" w:themeTint="D9"/>
          <w:kern w:val="24"/>
          <w:position w:val="1"/>
          <w:sz w:val="22"/>
          <w:szCs w:val="22"/>
        </w:rPr>
      </w:pPr>
      <w:r w:rsidRPr="003E090D">
        <w:rPr>
          <w:rFonts w:ascii="Myriad Pro" w:eastAsiaTheme="minorEastAsia" w:hAnsi="Myriad Pro" w:cstheme="majorHAnsi"/>
          <w:b/>
          <w:bCs/>
          <w:color w:val="262626" w:themeColor="text1" w:themeTint="D9"/>
          <w:kern w:val="24"/>
          <w:position w:val="1"/>
          <w:sz w:val="22"/>
          <w:szCs w:val="22"/>
        </w:rPr>
        <w:t xml:space="preserve">ABS Project </w:t>
      </w:r>
      <w:r w:rsidR="00747EE8" w:rsidRPr="003E090D">
        <w:rPr>
          <w:rFonts w:ascii="Myriad Pro" w:eastAsiaTheme="minorEastAsia" w:hAnsi="Myriad Pro" w:cstheme="majorHAnsi"/>
          <w:b/>
          <w:bCs/>
          <w:color w:val="262626" w:themeColor="text1" w:themeTint="D9"/>
          <w:kern w:val="24"/>
          <w:position w:val="1"/>
          <w:sz w:val="22"/>
          <w:szCs w:val="22"/>
        </w:rPr>
        <w:t>Briefing</w:t>
      </w:r>
    </w:p>
    <w:p w14:paraId="4D98595D" w14:textId="1E0D9D86" w:rsidR="00E307E3" w:rsidRPr="003E090D" w:rsidRDefault="00E307E3" w:rsidP="004C7856">
      <w:pPr>
        <w:widowControl/>
        <w:shd w:val="clear" w:color="auto" w:fill="FEFEFE"/>
        <w:overflowPunct/>
        <w:adjustRightInd/>
        <w:spacing w:before="100" w:beforeAutospacing="1" w:after="100" w:afterAutospacing="1" w:line="276" w:lineRule="auto"/>
        <w:outlineLvl w:val="2"/>
        <w:rPr>
          <w:rFonts w:ascii="Myriad Pro" w:hAnsi="Myriad Pro"/>
          <w:b/>
          <w:bCs/>
          <w:color w:val="0A0A0A"/>
          <w:spacing w:val="4"/>
          <w:kern w:val="0"/>
          <w:sz w:val="22"/>
          <w:szCs w:val="22"/>
          <w:lang w:bidi="km-KH"/>
        </w:rPr>
      </w:pPr>
      <w:r w:rsidRPr="003E090D">
        <w:rPr>
          <w:rFonts w:ascii="Myriad Pro" w:hAnsi="Myriad Pro"/>
          <w:b/>
          <w:bCs/>
          <w:color w:val="0A0A0A"/>
          <w:spacing w:val="4"/>
          <w:kern w:val="0"/>
          <w:sz w:val="22"/>
          <w:szCs w:val="22"/>
          <w:lang w:bidi="km-KH"/>
        </w:rPr>
        <w:t>PROJECT SUMMARY</w:t>
      </w:r>
    </w:p>
    <w:p w14:paraId="68A93194" w14:textId="26431161" w:rsidR="00E307E3" w:rsidRPr="003E090D" w:rsidRDefault="00E307E3" w:rsidP="004C7856">
      <w:pPr>
        <w:widowControl/>
        <w:shd w:val="clear" w:color="auto" w:fill="FEFEFE"/>
        <w:overflowPunct/>
        <w:adjustRightInd/>
        <w:spacing w:before="100" w:beforeAutospacing="1" w:after="100" w:afterAutospacing="1" w:line="276" w:lineRule="auto"/>
        <w:jc w:val="both"/>
        <w:rPr>
          <w:rFonts w:ascii="Myriad Pro" w:hAnsi="Myriad Pro" w:cs="Arial"/>
          <w:color w:val="0A0A0A"/>
          <w:spacing w:val="4"/>
          <w:kern w:val="0"/>
          <w:sz w:val="22"/>
          <w:szCs w:val="22"/>
          <w:lang w:bidi="km-KH"/>
        </w:rPr>
      </w:pPr>
      <w:r w:rsidRPr="003E090D">
        <w:rPr>
          <w:rFonts w:ascii="Myriad Pro" w:hAnsi="Myriad Pro" w:cs="Arial"/>
          <w:color w:val="0A0A0A"/>
          <w:spacing w:val="4"/>
          <w:kern w:val="0"/>
          <w:sz w:val="22"/>
          <w:szCs w:val="22"/>
          <w:lang w:bidi="km-KH"/>
        </w:rPr>
        <w:t>Diverse climate conditions and thousands of years of agricultural practices have resulted in rich biodiversity and genetic crop resources in Cambodia. This high level of genetic diversity makes Cambodia an attractive country for bioprospecting, especially given the high number of known medicinal plants, many of which have associated traditional knowledge. Yet, as the country continues to manage its transition from a subsistence-based agrarian economy to a consumption-based cash economy, its biological resources are increasingly under threat. These threats include competing</w:t>
      </w:r>
      <w:r w:rsidR="00A16800" w:rsidRPr="003E090D">
        <w:rPr>
          <w:rFonts w:ascii="Myriad Pro" w:hAnsi="Myriad Pro" w:cs="Arial"/>
          <w:color w:val="0A0A0A"/>
          <w:spacing w:val="4"/>
          <w:kern w:val="0"/>
          <w:sz w:val="22"/>
          <w:szCs w:val="22"/>
          <w:lang w:bidi="km-KH"/>
        </w:rPr>
        <w:t xml:space="preserve"> for</w:t>
      </w:r>
      <w:r w:rsidRPr="003E090D">
        <w:rPr>
          <w:rFonts w:ascii="Myriad Pro" w:hAnsi="Myriad Pro" w:cs="Arial"/>
          <w:color w:val="0A0A0A"/>
          <w:spacing w:val="4"/>
          <w:kern w:val="0"/>
          <w:sz w:val="22"/>
          <w:szCs w:val="22"/>
          <w:lang w:bidi="km-KH"/>
        </w:rPr>
        <w:t xml:space="preserve"> land</w:t>
      </w:r>
      <w:r w:rsidR="00A16800" w:rsidRPr="003E090D">
        <w:rPr>
          <w:rFonts w:ascii="Myriad Pro" w:hAnsi="Myriad Pro" w:cs="Arial"/>
          <w:color w:val="0A0A0A"/>
          <w:spacing w:val="4"/>
          <w:kern w:val="0"/>
          <w:sz w:val="22"/>
          <w:szCs w:val="22"/>
          <w:lang w:bidi="km-KH"/>
        </w:rPr>
        <w:t xml:space="preserve"> </w:t>
      </w:r>
      <w:r w:rsidRPr="003E090D">
        <w:rPr>
          <w:rFonts w:ascii="Myriad Pro" w:hAnsi="Myriad Pro" w:cs="Arial"/>
          <w:color w:val="0A0A0A"/>
          <w:spacing w:val="4"/>
          <w:kern w:val="0"/>
          <w:sz w:val="22"/>
          <w:szCs w:val="22"/>
          <w:lang w:bidi="km-KH"/>
        </w:rPr>
        <w:t>use from urbanization and infrastructure, poaching of wild plants and animals, overharvesting of forest products, and the effects of climate change. Furthermore, Cambodia is facing the loss of traditional knowledge associated with genetic resources.</w:t>
      </w:r>
    </w:p>
    <w:p w14:paraId="3DDFF114" w14:textId="75ACB22F" w:rsidR="00E307E3" w:rsidRPr="003E090D" w:rsidRDefault="00E307E3" w:rsidP="004C7856">
      <w:pPr>
        <w:widowControl/>
        <w:shd w:val="clear" w:color="auto" w:fill="FEFEFE"/>
        <w:overflowPunct/>
        <w:adjustRightInd/>
        <w:spacing w:before="100" w:beforeAutospacing="1" w:after="100" w:afterAutospacing="1" w:line="276" w:lineRule="auto"/>
        <w:jc w:val="both"/>
        <w:rPr>
          <w:rFonts w:ascii="Myriad Pro" w:hAnsi="Myriad Pro" w:cs="Arial"/>
          <w:color w:val="0A0A0A"/>
          <w:spacing w:val="4"/>
          <w:kern w:val="0"/>
          <w:sz w:val="22"/>
          <w:szCs w:val="22"/>
          <w:lang w:bidi="km-KH"/>
        </w:rPr>
      </w:pPr>
      <w:r w:rsidRPr="003E090D">
        <w:rPr>
          <w:rFonts w:ascii="Myriad Pro" w:hAnsi="Myriad Pro" w:cs="Arial"/>
          <w:color w:val="0A0A0A"/>
          <w:spacing w:val="4"/>
          <w:kern w:val="0"/>
          <w:sz w:val="22"/>
          <w:szCs w:val="22"/>
          <w:lang w:bidi="km-KH"/>
        </w:rPr>
        <w:t xml:space="preserve">To counter these various threats to biodiversity, this project aims to strengthen national capacities for access to benefit sharing of Cambodia’s genetic resources. To achieve this objective, the project supports the creation of an enabling national policy, legal and institutional framework consistent with the Convention on Biological Diversity </w:t>
      </w:r>
      <w:r w:rsidR="005E21B4" w:rsidRPr="003E090D">
        <w:rPr>
          <w:rFonts w:ascii="Myriad Pro" w:hAnsi="Myriad Pro" w:cs="Arial"/>
          <w:color w:val="0A0A0A"/>
          <w:spacing w:val="4"/>
          <w:kern w:val="0"/>
          <w:sz w:val="22"/>
          <w:szCs w:val="22"/>
          <w:lang w:bidi="km-KH"/>
        </w:rPr>
        <w:t xml:space="preserve">(CBD) </w:t>
      </w:r>
      <w:r w:rsidRPr="003E090D">
        <w:rPr>
          <w:rFonts w:ascii="Myriad Pro" w:hAnsi="Myriad Pro" w:cs="Arial"/>
          <w:color w:val="0A0A0A"/>
          <w:spacing w:val="4"/>
          <w:kern w:val="0"/>
          <w:sz w:val="22"/>
          <w:szCs w:val="22"/>
          <w:lang w:bidi="km-KH"/>
        </w:rPr>
        <w:t>and the Nagoya Protocol.</w:t>
      </w:r>
    </w:p>
    <w:p w14:paraId="53305ED6" w14:textId="02CB58C8" w:rsidR="00E307E3" w:rsidRPr="003E090D" w:rsidRDefault="00E307E3" w:rsidP="004C7856">
      <w:pPr>
        <w:widowControl/>
        <w:shd w:val="clear" w:color="auto" w:fill="FEFEFE"/>
        <w:overflowPunct/>
        <w:adjustRightInd/>
        <w:spacing w:before="100" w:beforeAutospacing="1" w:after="100" w:afterAutospacing="1" w:line="276" w:lineRule="auto"/>
        <w:jc w:val="both"/>
        <w:rPr>
          <w:rFonts w:ascii="Myriad Pro" w:hAnsi="Myriad Pro" w:cs="Arial"/>
          <w:color w:val="0A0A0A"/>
          <w:spacing w:val="4"/>
          <w:kern w:val="0"/>
          <w:sz w:val="22"/>
          <w:szCs w:val="22"/>
          <w:lang w:bidi="km-KH"/>
        </w:rPr>
      </w:pPr>
      <w:r w:rsidRPr="003E090D">
        <w:rPr>
          <w:rFonts w:ascii="Myriad Pro" w:hAnsi="Myriad Pro" w:cs="Arial"/>
          <w:color w:val="0A0A0A"/>
          <w:spacing w:val="4"/>
          <w:kern w:val="0"/>
          <w:sz w:val="22"/>
          <w:szCs w:val="22"/>
          <w:lang w:bidi="km-KH"/>
        </w:rPr>
        <w:t>A well</w:t>
      </w:r>
      <w:r w:rsidR="00D16297" w:rsidRPr="003E090D">
        <w:rPr>
          <w:rFonts w:ascii="Myriad Pro" w:hAnsi="Myriad Pro" w:cs="Arial"/>
          <w:color w:val="0A0A0A"/>
          <w:spacing w:val="4"/>
          <w:kern w:val="0"/>
          <w:sz w:val="22"/>
          <w:szCs w:val="22"/>
          <w:lang w:bidi="km-KH"/>
        </w:rPr>
        <w:t>-</w:t>
      </w:r>
      <w:r w:rsidRPr="003E090D">
        <w:rPr>
          <w:rFonts w:ascii="Myriad Pro" w:hAnsi="Myriad Pro" w:cs="Arial"/>
          <w:color w:val="0A0A0A"/>
          <w:spacing w:val="4"/>
          <w:kern w:val="0"/>
          <w:sz w:val="22"/>
          <w:szCs w:val="22"/>
          <w:lang w:bidi="km-KH"/>
        </w:rPr>
        <w:t>developed and functioning Access and Benefit Sharing (ABS) national legal, institutional</w:t>
      </w:r>
      <w:r w:rsidR="00DF2C2E" w:rsidRPr="003E090D">
        <w:rPr>
          <w:rFonts w:ascii="Myriad Pro" w:hAnsi="Myriad Pro" w:cs="Arial"/>
          <w:color w:val="0A0A0A"/>
          <w:spacing w:val="4"/>
          <w:kern w:val="0"/>
          <w:sz w:val="22"/>
          <w:szCs w:val="22"/>
          <w:lang w:bidi="km-KH"/>
        </w:rPr>
        <w:t>,</w:t>
      </w:r>
      <w:r w:rsidRPr="003E090D">
        <w:rPr>
          <w:rFonts w:ascii="Myriad Pro" w:hAnsi="Myriad Pro" w:cs="Arial"/>
          <w:color w:val="0A0A0A"/>
          <w:spacing w:val="4"/>
          <w:kern w:val="0"/>
          <w:sz w:val="22"/>
          <w:szCs w:val="22"/>
          <w:lang w:bidi="km-KH"/>
        </w:rPr>
        <w:t xml:space="preserve"> and administrative framework will enable the equitable sharing of benefits from the utilization of genetic resources and associated traditional knowledge between the Royal Government</w:t>
      </w:r>
      <w:r w:rsidR="00DF2C2E" w:rsidRPr="003E090D">
        <w:rPr>
          <w:rFonts w:ascii="Myriad Pro" w:hAnsi="Myriad Pro" w:cs="Arial"/>
          <w:color w:val="0A0A0A"/>
          <w:spacing w:val="4"/>
          <w:kern w:val="0"/>
          <w:sz w:val="22"/>
          <w:szCs w:val="22"/>
          <w:lang w:bidi="km-KH"/>
        </w:rPr>
        <w:t xml:space="preserve"> of Cambodia</w:t>
      </w:r>
      <w:r w:rsidRPr="003E090D">
        <w:rPr>
          <w:rFonts w:ascii="Myriad Pro" w:hAnsi="Myriad Pro" w:cs="Arial"/>
          <w:color w:val="0A0A0A"/>
          <w:spacing w:val="4"/>
          <w:kern w:val="0"/>
          <w:sz w:val="22"/>
          <w:szCs w:val="22"/>
          <w:lang w:bidi="km-KH"/>
        </w:rPr>
        <w:t xml:space="preserve">, private </w:t>
      </w:r>
      <w:r w:rsidR="00DF2C2E" w:rsidRPr="003E090D">
        <w:rPr>
          <w:rFonts w:ascii="Myriad Pro" w:hAnsi="Myriad Pro" w:cs="Arial"/>
          <w:color w:val="0A0A0A"/>
          <w:spacing w:val="4"/>
          <w:kern w:val="0"/>
          <w:sz w:val="22"/>
          <w:szCs w:val="22"/>
          <w:lang w:bidi="km-KH"/>
        </w:rPr>
        <w:t xml:space="preserve">sector </w:t>
      </w:r>
      <w:r w:rsidRPr="003E090D">
        <w:rPr>
          <w:rFonts w:ascii="Myriad Pro" w:hAnsi="Myriad Pro" w:cs="Arial"/>
          <w:color w:val="0A0A0A"/>
          <w:spacing w:val="4"/>
          <w:kern w:val="0"/>
          <w:sz w:val="22"/>
          <w:szCs w:val="22"/>
          <w:lang w:bidi="km-KH"/>
        </w:rPr>
        <w:t>and research sector and owners of these resources and traditional knowledge.</w:t>
      </w:r>
    </w:p>
    <w:p w14:paraId="002F2248" w14:textId="77777777" w:rsidR="009035F8" w:rsidRPr="003E090D" w:rsidRDefault="009035F8" w:rsidP="004C7856">
      <w:pPr>
        <w:spacing w:line="276" w:lineRule="auto"/>
        <w:jc w:val="both"/>
        <w:rPr>
          <w:rFonts w:ascii="Myriad Pro" w:hAnsi="Myriad Pro" w:cstheme="majorHAnsi"/>
          <w:color w:val="000000" w:themeColor="text1"/>
          <w:sz w:val="22"/>
          <w:szCs w:val="22"/>
        </w:rPr>
      </w:pPr>
      <w:r w:rsidRPr="003E090D">
        <w:rPr>
          <w:rFonts w:ascii="Myriad Pro" w:hAnsi="Myriad Pro" w:cstheme="majorHAnsi"/>
          <w:color w:val="000000" w:themeColor="text1"/>
          <w:sz w:val="22"/>
          <w:szCs w:val="22"/>
        </w:rPr>
        <w:t xml:space="preserve">The above objective would be achieved through two components, namely: </w:t>
      </w:r>
    </w:p>
    <w:p w14:paraId="3D575F09" w14:textId="2360ABCC" w:rsidR="009035F8" w:rsidRPr="003E090D" w:rsidRDefault="009035F8" w:rsidP="004C7856">
      <w:pPr>
        <w:widowControl/>
        <w:shd w:val="clear" w:color="auto" w:fill="FEFEFE"/>
        <w:overflowPunct/>
        <w:adjustRightInd/>
        <w:spacing w:before="100" w:beforeAutospacing="1" w:after="100" w:afterAutospacing="1" w:line="276" w:lineRule="auto"/>
        <w:jc w:val="both"/>
        <w:rPr>
          <w:rFonts w:ascii="Myriad Pro" w:hAnsi="Myriad Pro" w:cs="Arial"/>
          <w:color w:val="0A0A0A"/>
          <w:spacing w:val="4"/>
          <w:kern w:val="0"/>
          <w:sz w:val="22"/>
          <w:szCs w:val="22"/>
          <w:lang w:bidi="km-KH"/>
        </w:rPr>
      </w:pPr>
      <w:r w:rsidRPr="003E090D">
        <w:rPr>
          <w:rFonts w:ascii="Myriad Pro" w:hAnsi="Myriad Pro" w:cs="Arial"/>
          <w:b/>
          <w:bCs/>
          <w:color w:val="0A0A0A"/>
          <w:spacing w:val="4"/>
          <w:kern w:val="0"/>
          <w:sz w:val="22"/>
          <w:szCs w:val="22"/>
          <w:lang w:bidi="km-KH"/>
        </w:rPr>
        <w:t>Component 1:</w:t>
      </w:r>
      <w:r w:rsidR="005257D4" w:rsidRPr="003E090D">
        <w:rPr>
          <w:rFonts w:ascii="Myriad Pro" w:hAnsi="Myriad Pro" w:cs="Arial"/>
          <w:color w:val="0A0A0A"/>
          <w:spacing w:val="4"/>
          <w:kern w:val="0"/>
          <w:sz w:val="22"/>
          <w:szCs w:val="22"/>
          <w:lang w:bidi="km-KH"/>
        </w:rPr>
        <w:t xml:space="preserve"> </w:t>
      </w:r>
      <w:r w:rsidRPr="003E090D">
        <w:rPr>
          <w:rFonts w:ascii="Myriad Pro" w:hAnsi="Myriad Pro" w:cs="Arial"/>
          <w:color w:val="0A0A0A"/>
          <w:spacing w:val="4"/>
          <w:kern w:val="0"/>
          <w:sz w:val="22"/>
          <w:szCs w:val="22"/>
          <w:lang w:bidi="km-KH"/>
        </w:rPr>
        <w:t xml:space="preserve">Creating an enabling national policy, legal and institutional framework for </w:t>
      </w:r>
      <w:r w:rsidR="000F6C70" w:rsidRPr="003E090D">
        <w:rPr>
          <w:rFonts w:ascii="Myriad Pro" w:hAnsi="Myriad Pro" w:cs="Arial"/>
          <w:color w:val="0A0A0A"/>
          <w:spacing w:val="4"/>
          <w:kern w:val="0"/>
          <w:sz w:val="22"/>
          <w:szCs w:val="22"/>
          <w:lang w:bidi="km-KH"/>
        </w:rPr>
        <w:t xml:space="preserve">Access and Benefit Sharing (ABS) </w:t>
      </w:r>
      <w:r w:rsidRPr="003E090D">
        <w:rPr>
          <w:rFonts w:ascii="Myriad Pro" w:hAnsi="Myriad Pro" w:cs="Arial"/>
          <w:color w:val="0A0A0A"/>
          <w:spacing w:val="4"/>
          <w:kern w:val="0"/>
          <w:sz w:val="22"/>
          <w:szCs w:val="22"/>
          <w:lang w:bidi="km-KH"/>
        </w:rPr>
        <w:t xml:space="preserve">consistent with the </w:t>
      </w:r>
      <w:r w:rsidR="005E21B4" w:rsidRPr="003E090D">
        <w:rPr>
          <w:rFonts w:ascii="Myriad Pro" w:hAnsi="Myriad Pro" w:cs="Arial"/>
          <w:color w:val="0A0A0A"/>
          <w:spacing w:val="4"/>
          <w:kern w:val="0"/>
          <w:sz w:val="22"/>
          <w:szCs w:val="22"/>
          <w:lang w:bidi="km-KH"/>
        </w:rPr>
        <w:t>Convention on Biological Diversity (CBD)</w:t>
      </w:r>
      <w:r w:rsidRPr="003E090D">
        <w:rPr>
          <w:rFonts w:ascii="Myriad Pro" w:hAnsi="Myriad Pro" w:cs="Arial"/>
          <w:color w:val="0A0A0A"/>
          <w:spacing w:val="4"/>
          <w:kern w:val="0"/>
          <w:sz w:val="22"/>
          <w:szCs w:val="22"/>
          <w:lang w:bidi="km-KH"/>
        </w:rPr>
        <w:t xml:space="preserve"> and its Nagoya Protocol</w:t>
      </w:r>
      <w:r w:rsidR="008A16BE" w:rsidRPr="003E090D">
        <w:rPr>
          <w:rFonts w:ascii="Myriad Pro" w:hAnsi="Myriad Pro" w:cs="Arial"/>
          <w:color w:val="0A0A0A"/>
          <w:spacing w:val="4"/>
          <w:kern w:val="0"/>
          <w:sz w:val="22"/>
          <w:szCs w:val="22"/>
          <w:lang w:bidi="km-KH"/>
        </w:rPr>
        <w:t>.</w:t>
      </w:r>
    </w:p>
    <w:p w14:paraId="161806E4" w14:textId="05020BAC" w:rsidR="009035F8" w:rsidRPr="003E090D" w:rsidRDefault="009035F8" w:rsidP="004C7856">
      <w:pPr>
        <w:widowControl/>
        <w:shd w:val="clear" w:color="auto" w:fill="FEFEFE"/>
        <w:overflowPunct/>
        <w:adjustRightInd/>
        <w:spacing w:before="100" w:beforeAutospacing="1" w:after="100" w:afterAutospacing="1" w:line="276" w:lineRule="auto"/>
        <w:jc w:val="both"/>
        <w:rPr>
          <w:rFonts w:ascii="Myriad Pro" w:hAnsi="Myriad Pro" w:cs="Arial"/>
          <w:color w:val="0A0A0A"/>
          <w:spacing w:val="4"/>
          <w:kern w:val="0"/>
          <w:sz w:val="22"/>
          <w:szCs w:val="22"/>
          <w:lang w:bidi="km-KH"/>
        </w:rPr>
      </w:pPr>
      <w:r w:rsidRPr="003E090D">
        <w:rPr>
          <w:rFonts w:ascii="Myriad Pro" w:hAnsi="Myriad Pro" w:cs="Arial"/>
          <w:b/>
          <w:bCs/>
          <w:color w:val="0A0A0A"/>
          <w:spacing w:val="4"/>
          <w:kern w:val="0"/>
          <w:sz w:val="22"/>
          <w:szCs w:val="22"/>
          <w:lang w:bidi="km-KH"/>
        </w:rPr>
        <w:t>Component 2:</w:t>
      </w:r>
      <w:r w:rsidR="004D045A" w:rsidRPr="003E090D">
        <w:rPr>
          <w:rFonts w:ascii="Myriad Pro" w:hAnsi="Myriad Pro" w:cs="Arial"/>
          <w:color w:val="0A0A0A"/>
          <w:spacing w:val="4"/>
          <w:kern w:val="0"/>
          <w:sz w:val="22"/>
          <w:szCs w:val="22"/>
          <w:lang w:bidi="km-KH"/>
        </w:rPr>
        <w:t xml:space="preserve"> </w:t>
      </w:r>
      <w:r w:rsidRPr="003E090D">
        <w:rPr>
          <w:rFonts w:ascii="Myriad Pro" w:hAnsi="Myriad Pro" w:cs="Arial"/>
          <w:color w:val="0A0A0A"/>
          <w:spacing w:val="4"/>
          <w:kern w:val="0"/>
          <w:sz w:val="22"/>
          <w:szCs w:val="22"/>
          <w:lang w:bidi="km-KH"/>
        </w:rPr>
        <w:t>Developing capacity and administrative measures for the implementation of the</w:t>
      </w:r>
      <w:r w:rsidR="005257D4" w:rsidRPr="003E090D">
        <w:rPr>
          <w:rFonts w:ascii="Myriad Pro" w:hAnsi="Myriad Pro" w:cs="Arial"/>
          <w:color w:val="0A0A0A"/>
          <w:spacing w:val="4"/>
          <w:kern w:val="0"/>
          <w:sz w:val="22"/>
          <w:szCs w:val="22"/>
          <w:lang w:bidi="km-KH"/>
        </w:rPr>
        <w:t xml:space="preserve"> </w:t>
      </w:r>
      <w:r w:rsidRPr="003E090D">
        <w:rPr>
          <w:rFonts w:ascii="Myriad Pro" w:hAnsi="Myriad Pro" w:cs="Arial"/>
          <w:color w:val="0A0A0A"/>
          <w:spacing w:val="4"/>
          <w:kern w:val="0"/>
          <w:sz w:val="22"/>
          <w:szCs w:val="22"/>
          <w:lang w:bidi="km-KH"/>
        </w:rPr>
        <w:t xml:space="preserve">national </w:t>
      </w:r>
      <w:r w:rsidR="000F6C70" w:rsidRPr="003E090D">
        <w:rPr>
          <w:rFonts w:ascii="Myriad Pro" w:hAnsi="Myriad Pro" w:cs="Arial"/>
          <w:color w:val="0A0A0A"/>
          <w:spacing w:val="4"/>
          <w:kern w:val="0"/>
          <w:sz w:val="22"/>
          <w:szCs w:val="22"/>
          <w:lang w:bidi="km-KH"/>
        </w:rPr>
        <w:t xml:space="preserve">Access and Benefit Sharing (ABS) </w:t>
      </w:r>
      <w:r w:rsidRPr="003E090D">
        <w:rPr>
          <w:rFonts w:ascii="Myriad Pro" w:hAnsi="Myriad Pro" w:cs="Arial"/>
          <w:color w:val="0A0A0A"/>
          <w:spacing w:val="4"/>
          <w:kern w:val="0"/>
          <w:sz w:val="22"/>
          <w:szCs w:val="22"/>
          <w:lang w:bidi="km-KH"/>
        </w:rPr>
        <w:t>framework.</w:t>
      </w:r>
    </w:p>
    <w:p w14:paraId="759B5954" w14:textId="66B08216" w:rsidR="009035F8" w:rsidRPr="003E090D" w:rsidRDefault="00540DF6" w:rsidP="004C7856">
      <w:pPr>
        <w:widowControl/>
        <w:overflowPunct/>
        <w:autoSpaceDE w:val="0"/>
        <w:autoSpaceDN w:val="0"/>
        <w:spacing w:line="276" w:lineRule="auto"/>
        <w:jc w:val="both"/>
        <w:rPr>
          <w:rFonts w:ascii="Myriad Pro" w:hAnsi="Myriad Pro" w:cstheme="majorHAnsi"/>
          <w:b/>
          <w:bCs/>
          <w:color w:val="000000" w:themeColor="text1"/>
          <w:sz w:val="22"/>
          <w:szCs w:val="22"/>
        </w:rPr>
      </w:pPr>
      <w:r w:rsidRPr="003E090D">
        <w:rPr>
          <w:rFonts w:ascii="Myriad Pro" w:hAnsi="Myriad Pro" w:cstheme="majorHAnsi"/>
          <w:b/>
          <w:bCs/>
          <w:color w:val="000000" w:themeColor="text1"/>
          <w:sz w:val="22"/>
          <w:szCs w:val="22"/>
        </w:rPr>
        <w:t xml:space="preserve">Project </w:t>
      </w:r>
      <w:r w:rsidR="00D86B15" w:rsidRPr="003E090D">
        <w:rPr>
          <w:rFonts w:ascii="Myriad Pro" w:hAnsi="Myriad Pro" w:cstheme="majorHAnsi"/>
          <w:b/>
          <w:bCs/>
          <w:color w:val="000000" w:themeColor="text1"/>
          <w:sz w:val="22"/>
          <w:szCs w:val="22"/>
        </w:rPr>
        <w:t>E</w:t>
      </w:r>
      <w:r w:rsidR="00566DF4" w:rsidRPr="003E090D">
        <w:rPr>
          <w:rFonts w:ascii="Myriad Pro" w:hAnsi="Myriad Pro" w:cstheme="majorHAnsi"/>
          <w:b/>
          <w:bCs/>
          <w:color w:val="000000" w:themeColor="text1"/>
          <w:sz w:val="22"/>
          <w:szCs w:val="22"/>
        </w:rPr>
        <w:t>xpected Results:</w:t>
      </w:r>
    </w:p>
    <w:p w14:paraId="6EDA897A" w14:textId="77777777" w:rsidR="00D86B15" w:rsidRPr="00376D3D" w:rsidRDefault="00D86B15" w:rsidP="004C7856">
      <w:pPr>
        <w:widowControl/>
        <w:overflowPunct/>
        <w:autoSpaceDE w:val="0"/>
        <w:autoSpaceDN w:val="0"/>
        <w:spacing w:line="276" w:lineRule="auto"/>
        <w:jc w:val="both"/>
        <w:rPr>
          <w:rFonts w:ascii="Myriad Pro" w:hAnsi="Myriad Pro" w:cs="DaunPenh"/>
          <w:kern w:val="24"/>
          <w:sz w:val="22"/>
          <w:szCs w:val="22"/>
          <w:lang w:val="en-GB"/>
        </w:rPr>
      </w:pPr>
    </w:p>
    <w:p w14:paraId="2C54DB63" w14:textId="479835EC" w:rsidR="00F36249" w:rsidRPr="00376D3D" w:rsidRDefault="00D86B15"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DaunPenh"/>
          <w:kern w:val="24"/>
          <w:sz w:val="22"/>
          <w:szCs w:val="22"/>
          <w:lang w:val="en-GB"/>
        </w:rPr>
        <w:t>National ABS legislation</w:t>
      </w:r>
      <w:r w:rsidR="00FA2F76" w:rsidRPr="00376D3D">
        <w:rPr>
          <w:rFonts w:ascii="Myriad Pro" w:hAnsi="Myriad Pro" w:cs="DaunPenh"/>
          <w:kern w:val="24"/>
          <w:sz w:val="22"/>
          <w:szCs w:val="22"/>
          <w:lang w:val="en-GB"/>
        </w:rPr>
        <w:t xml:space="preserve">, including its supporting instruments and guidelines procedures </w:t>
      </w:r>
      <w:r w:rsidRPr="00376D3D">
        <w:rPr>
          <w:rFonts w:ascii="Myriad Pro" w:hAnsi="Myriad Pro" w:cs="DaunPenh"/>
          <w:kern w:val="24"/>
          <w:sz w:val="22"/>
          <w:szCs w:val="22"/>
          <w:lang w:val="en-GB"/>
        </w:rPr>
        <w:t>finalized and submitted for approval</w:t>
      </w:r>
      <w:r w:rsidR="00E8692A" w:rsidRPr="00376D3D">
        <w:rPr>
          <w:rFonts w:ascii="Myriad Pro" w:hAnsi="Myriad Pro" w:cs="DaunPenh"/>
          <w:kern w:val="24"/>
          <w:sz w:val="22"/>
          <w:szCs w:val="22"/>
          <w:lang w:val="en-GB"/>
        </w:rPr>
        <w:t>;</w:t>
      </w:r>
    </w:p>
    <w:p w14:paraId="3F13DFF9" w14:textId="430381A1" w:rsidR="00E46EEC" w:rsidRPr="00376D3D" w:rsidRDefault="00E46EEC"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National ABS framework developed and finalized</w:t>
      </w:r>
      <w:r w:rsidR="00E8692A" w:rsidRPr="00376D3D">
        <w:rPr>
          <w:rFonts w:ascii="Myriad Pro" w:hAnsi="Myriad Pro" w:cstheme="majorHAnsi"/>
          <w:sz w:val="22"/>
          <w:szCs w:val="22"/>
        </w:rPr>
        <w:t>;</w:t>
      </w:r>
    </w:p>
    <w:p w14:paraId="2C5149DB" w14:textId="66205484" w:rsidR="008E3C12" w:rsidRPr="00376D3D" w:rsidRDefault="00D86B15"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National ABS roadmap developed and finalized</w:t>
      </w:r>
      <w:r w:rsidR="00E8692A" w:rsidRPr="00376D3D">
        <w:rPr>
          <w:rFonts w:ascii="Myriad Pro" w:hAnsi="Myriad Pro" w:cstheme="majorHAnsi"/>
          <w:sz w:val="22"/>
          <w:szCs w:val="22"/>
        </w:rPr>
        <w:t>;</w:t>
      </w:r>
    </w:p>
    <w:p w14:paraId="0318AD7D" w14:textId="09851513" w:rsidR="00D86B15" w:rsidRPr="00376D3D" w:rsidRDefault="00D86B15" w:rsidP="004C7856">
      <w:pPr>
        <w:pStyle w:val="ListParagraph"/>
        <w:numPr>
          <w:ilvl w:val="0"/>
          <w:numId w:val="10"/>
        </w:numPr>
        <w:autoSpaceDE w:val="0"/>
        <w:autoSpaceDN w:val="0"/>
        <w:spacing w:line="276" w:lineRule="auto"/>
        <w:jc w:val="both"/>
        <w:rPr>
          <w:rFonts w:ascii="Myriad Pro" w:hAnsi="Myriad Pro" w:cs="Arial"/>
          <w:kern w:val="24"/>
          <w:sz w:val="22"/>
          <w:szCs w:val="22"/>
          <w:lang w:val="en-GB"/>
        </w:rPr>
      </w:pPr>
      <w:r w:rsidRPr="00376D3D">
        <w:rPr>
          <w:rFonts w:ascii="Myriad Pro" w:hAnsi="Myriad Pro" w:cs="Arial"/>
          <w:kern w:val="24"/>
          <w:sz w:val="22"/>
          <w:szCs w:val="22"/>
          <w:lang w:val="en-GB"/>
        </w:rPr>
        <w:t>Model on bio-prospecting</w:t>
      </w:r>
      <w:r w:rsidR="00E3044A" w:rsidRPr="00376D3D">
        <w:rPr>
          <w:rFonts w:ascii="Myriad Pro" w:hAnsi="Myriad Pro" w:cs="Arial"/>
          <w:kern w:val="24"/>
          <w:sz w:val="22"/>
          <w:szCs w:val="22"/>
          <w:lang w:val="en-GB"/>
        </w:rPr>
        <w:t xml:space="preserve">, </w:t>
      </w:r>
      <w:r w:rsidRPr="00376D3D">
        <w:rPr>
          <w:rFonts w:ascii="Myriad Pro" w:hAnsi="Myriad Pro" w:cs="Arial"/>
          <w:kern w:val="24"/>
          <w:sz w:val="22"/>
          <w:szCs w:val="22"/>
          <w:lang w:val="en-GB"/>
        </w:rPr>
        <w:t xml:space="preserve">monitoring framework for tracking </w:t>
      </w:r>
      <w:r w:rsidR="008F1CA3" w:rsidRPr="00376D3D">
        <w:rPr>
          <w:rFonts w:ascii="Myriad Pro" w:hAnsi="Myriad Pro" w:cs="Arial"/>
          <w:kern w:val="24"/>
          <w:sz w:val="22"/>
          <w:szCs w:val="22"/>
          <w:lang w:val="en-GB"/>
        </w:rPr>
        <w:t>genetic resources</w:t>
      </w:r>
      <w:r w:rsidRPr="00376D3D">
        <w:rPr>
          <w:rFonts w:ascii="Myriad Pro" w:hAnsi="Myriad Pro" w:cs="Arial"/>
          <w:kern w:val="24"/>
          <w:sz w:val="22"/>
          <w:szCs w:val="22"/>
          <w:lang w:val="en-GB"/>
        </w:rPr>
        <w:t xml:space="preserve"> application</w:t>
      </w:r>
      <w:r w:rsidR="00E3044A" w:rsidRPr="00376D3D">
        <w:rPr>
          <w:rFonts w:ascii="Myriad Pro" w:hAnsi="Myriad Pro" w:cs="Arial"/>
          <w:kern w:val="24"/>
          <w:sz w:val="22"/>
          <w:szCs w:val="22"/>
          <w:lang w:val="en-GB"/>
        </w:rPr>
        <w:t xml:space="preserve"> and M&amp;E plan</w:t>
      </w:r>
      <w:r w:rsidRPr="00376D3D">
        <w:rPr>
          <w:rFonts w:ascii="Myriad Pro" w:hAnsi="Myriad Pro" w:cs="Arial"/>
          <w:kern w:val="24"/>
          <w:sz w:val="22"/>
          <w:szCs w:val="22"/>
          <w:lang w:val="en-GB"/>
        </w:rPr>
        <w:t xml:space="preserve"> developed</w:t>
      </w:r>
      <w:r w:rsidR="00E3044A" w:rsidRPr="00376D3D">
        <w:rPr>
          <w:rFonts w:ascii="Myriad Pro" w:hAnsi="Myriad Pro" w:cs="Arial"/>
          <w:kern w:val="24"/>
          <w:sz w:val="22"/>
          <w:szCs w:val="22"/>
          <w:lang w:val="en-GB"/>
        </w:rPr>
        <w:t xml:space="preserve"> and finalized</w:t>
      </w:r>
      <w:r w:rsidR="00E8692A" w:rsidRPr="00376D3D">
        <w:rPr>
          <w:rFonts w:ascii="Myriad Pro" w:hAnsi="Myriad Pro" w:cs="Arial"/>
          <w:kern w:val="24"/>
          <w:sz w:val="22"/>
          <w:szCs w:val="22"/>
          <w:lang w:val="en-GB"/>
        </w:rPr>
        <w:t>;</w:t>
      </w:r>
    </w:p>
    <w:p w14:paraId="58470295" w14:textId="51862AD5" w:rsidR="00011EA8" w:rsidRPr="00376D3D" w:rsidRDefault="00011EA8" w:rsidP="004C7856">
      <w:pPr>
        <w:pStyle w:val="ListParagraph"/>
        <w:numPr>
          <w:ilvl w:val="0"/>
          <w:numId w:val="10"/>
        </w:numPr>
        <w:autoSpaceDE w:val="0"/>
        <w:autoSpaceDN w:val="0"/>
        <w:spacing w:line="276" w:lineRule="auto"/>
        <w:jc w:val="both"/>
        <w:rPr>
          <w:rFonts w:ascii="Myriad Pro" w:hAnsi="Myriad Pro" w:cs="Arial"/>
          <w:kern w:val="24"/>
          <w:sz w:val="22"/>
          <w:szCs w:val="22"/>
          <w:lang w:val="en-GB"/>
        </w:rPr>
      </w:pPr>
      <w:r w:rsidRPr="00376D3D">
        <w:rPr>
          <w:rFonts w:ascii="Myriad Pro" w:hAnsi="Myriad Pro" w:cs="Arial"/>
          <w:kern w:val="24"/>
          <w:sz w:val="22"/>
          <w:szCs w:val="22"/>
          <w:lang w:val="en-GB"/>
        </w:rPr>
        <w:t xml:space="preserve">Communication strategy and networking </w:t>
      </w:r>
      <w:proofErr w:type="spellStart"/>
      <w:r w:rsidRPr="00376D3D">
        <w:rPr>
          <w:rFonts w:ascii="Myriad Pro" w:hAnsi="Myriad Pro" w:cs="Arial"/>
          <w:kern w:val="24"/>
          <w:sz w:val="22"/>
          <w:szCs w:val="22"/>
          <w:lang w:val="en-GB"/>
        </w:rPr>
        <w:t>flateform</w:t>
      </w:r>
      <w:proofErr w:type="spellEnd"/>
      <w:r w:rsidRPr="00376D3D">
        <w:rPr>
          <w:rFonts w:ascii="Myriad Pro" w:hAnsi="Myriad Pro" w:cs="Arial"/>
          <w:kern w:val="24"/>
          <w:sz w:val="22"/>
          <w:szCs w:val="22"/>
          <w:lang w:val="en-GB"/>
        </w:rPr>
        <w:t xml:space="preserve"> developed and finalized</w:t>
      </w:r>
      <w:r w:rsidR="00E8692A" w:rsidRPr="00376D3D">
        <w:rPr>
          <w:rFonts w:ascii="Myriad Pro" w:hAnsi="Myriad Pro" w:cs="Arial"/>
          <w:kern w:val="24"/>
          <w:sz w:val="22"/>
          <w:szCs w:val="22"/>
          <w:lang w:val="en-GB"/>
        </w:rPr>
        <w:t>;</w:t>
      </w:r>
    </w:p>
    <w:p w14:paraId="0F4919CC" w14:textId="046CF6DE" w:rsidR="00D86B15" w:rsidRPr="00376D3D" w:rsidRDefault="00D86B15" w:rsidP="004C7856">
      <w:pPr>
        <w:pStyle w:val="ListParagraph"/>
        <w:numPr>
          <w:ilvl w:val="0"/>
          <w:numId w:val="10"/>
        </w:numPr>
        <w:autoSpaceDE w:val="0"/>
        <w:autoSpaceDN w:val="0"/>
        <w:spacing w:line="276" w:lineRule="auto"/>
        <w:jc w:val="both"/>
        <w:rPr>
          <w:rFonts w:ascii="Myriad Pro" w:hAnsi="Myriad Pro" w:cs="DaunPenh"/>
          <w:kern w:val="24"/>
          <w:sz w:val="22"/>
          <w:szCs w:val="22"/>
        </w:rPr>
      </w:pPr>
      <w:r w:rsidRPr="00376D3D">
        <w:rPr>
          <w:rFonts w:ascii="Myriad Pro" w:hAnsi="Myriad Pro" w:cs="DaunPenh"/>
          <w:kern w:val="24"/>
          <w:sz w:val="22"/>
          <w:szCs w:val="22"/>
        </w:rPr>
        <w:t xml:space="preserve">Guideline for community protocols including </w:t>
      </w:r>
      <w:r w:rsidR="00645C98" w:rsidRPr="00376D3D">
        <w:rPr>
          <w:rFonts w:ascii="Myriad Pro" w:hAnsi="Myriad Pro" w:cs="DaunPenh"/>
          <w:kern w:val="24"/>
          <w:sz w:val="22"/>
          <w:szCs w:val="22"/>
        </w:rPr>
        <w:t>E</w:t>
      </w:r>
      <w:r w:rsidR="008F1CA3" w:rsidRPr="00376D3D">
        <w:rPr>
          <w:rFonts w:ascii="Myriad Pro" w:hAnsi="Myriad Pro" w:cs="DaunPenh"/>
          <w:kern w:val="24"/>
          <w:sz w:val="22"/>
          <w:szCs w:val="22"/>
        </w:rPr>
        <w:t xml:space="preserve">nvironmental </w:t>
      </w:r>
      <w:r w:rsidR="00645C98" w:rsidRPr="00376D3D">
        <w:rPr>
          <w:rFonts w:ascii="Myriad Pro" w:hAnsi="Myriad Pro" w:cs="DaunPenh"/>
          <w:kern w:val="24"/>
          <w:sz w:val="22"/>
          <w:szCs w:val="22"/>
        </w:rPr>
        <w:t>I</w:t>
      </w:r>
      <w:r w:rsidR="008F1CA3" w:rsidRPr="00376D3D">
        <w:rPr>
          <w:rFonts w:ascii="Myriad Pro" w:hAnsi="Myriad Pro" w:cs="DaunPenh"/>
          <w:kern w:val="24"/>
          <w:sz w:val="22"/>
          <w:szCs w:val="22"/>
        </w:rPr>
        <w:t xml:space="preserve">mpact </w:t>
      </w:r>
      <w:r w:rsidR="00645C98" w:rsidRPr="00376D3D">
        <w:rPr>
          <w:rFonts w:ascii="Myriad Pro" w:hAnsi="Myriad Pro" w:cs="DaunPenh"/>
          <w:kern w:val="24"/>
          <w:sz w:val="22"/>
          <w:szCs w:val="22"/>
        </w:rPr>
        <w:t>A</w:t>
      </w:r>
      <w:r w:rsidR="008F1CA3" w:rsidRPr="00376D3D">
        <w:rPr>
          <w:rFonts w:ascii="Myriad Pro" w:hAnsi="Myriad Pro" w:cs="DaunPenh"/>
          <w:kern w:val="24"/>
          <w:sz w:val="22"/>
          <w:szCs w:val="22"/>
        </w:rPr>
        <w:t>ssessment (</w:t>
      </w:r>
      <w:r w:rsidRPr="00376D3D">
        <w:rPr>
          <w:rFonts w:ascii="Myriad Pro" w:hAnsi="Myriad Pro" w:cs="DaunPenh"/>
          <w:kern w:val="24"/>
          <w:sz w:val="22"/>
          <w:szCs w:val="22"/>
        </w:rPr>
        <w:t>EIA</w:t>
      </w:r>
      <w:r w:rsidR="008F1CA3" w:rsidRPr="00376D3D">
        <w:rPr>
          <w:rFonts w:ascii="Myriad Pro" w:hAnsi="Myriad Pro" w:cs="DaunPenh"/>
          <w:kern w:val="24"/>
          <w:sz w:val="22"/>
          <w:szCs w:val="22"/>
        </w:rPr>
        <w:t>)</w:t>
      </w:r>
      <w:r w:rsidRPr="00376D3D">
        <w:rPr>
          <w:rFonts w:ascii="Myriad Pro" w:hAnsi="Myriad Pro" w:cs="DaunPenh"/>
          <w:kern w:val="24"/>
          <w:sz w:val="22"/>
          <w:szCs w:val="22"/>
        </w:rPr>
        <w:t xml:space="preserve"> analysis related to ABS Projects developed and finalized</w:t>
      </w:r>
      <w:r w:rsidR="00E8692A" w:rsidRPr="00376D3D">
        <w:rPr>
          <w:rFonts w:ascii="Myriad Pro" w:hAnsi="Myriad Pro" w:cs="DaunPenh"/>
          <w:kern w:val="24"/>
          <w:sz w:val="22"/>
          <w:szCs w:val="22"/>
        </w:rPr>
        <w:t>;</w:t>
      </w:r>
    </w:p>
    <w:p w14:paraId="691C10D2" w14:textId="4183A986" w:rsidR="00D86B15" w:rsidRPr="00376D3D" w:rsidRDefault="00D86B15" w:rsidP="004C7856">
      <w:pPr>
        <w:pStyle w:val="ListParagraph"/>
        <w:numPr>
          <w:ilvl w:val="0"/>
          <w:numId w:val="10"/>
        </w:numPr>
        <w:autoSpaceDE w:val="0"/>
        <w:autoSpaceDN w:val="0"/>
        <w:spacing w:line="276" w:lineRule="auto"/>
        <w:jc w:val="both"/>
        <w:rPr>
          <w:rFonts w:ascii="Myriad Pro" w:hAnsi="Myriad Pro" w:cs="DaunPenh"/>
          <w:kern w:val="24"/>
          <w:sz w:val="22"/>
          <w:szCs w:val="22"/>
        </w:rPr>
      </w:pPr>
      <w:r w:rsidRPr="00376D3D">
        <w:rPr>
          <w:rFonts w:ascii="Myriad Pro" w:hAnsi="Myriad Pro" w:cs="DaunPenh"/>
          <w:kern w:val="24"/>
          <w:sz w:val="22"/>
          <w:szCs w:val="22"/>
        </w:rPr>
        <w:t>Effective financial mechanism for benefit</w:t>
      </w:r>
      <w:r w:rsidR="00463C80" w:rsidRPr="00376D3D">
        <w:rPr>
          <w:rFonts w:ascii="Myriad Pro" w:hAnsi="Myriad Pro" w:cs="DaunPenh"/>
          <w:kern w:val="24"/>
          <w:sz w:val="22"/>
          <w:szCs w:val="22"/>
        </w:rPr>
        <w:t>-</w:t>
      </w:r>
      <w:r w:rsidRPr="00376D3D">
        <w:rPr>
          <w:rFonts w:ascii="Myriad Pro" w:hAnsi="Myriad Pro" w:cs="DaunPenh"/>
          <w:kern w:val="24"/>
          <w:sz w:val="22"/>
          <w:szCs w:val="22"/>
        </w:rPr>
        <w:t>sharing from ABS agreements established</w:t>
      </w:r>
      <w:r w:rsidR="00E8692A" w:rsidRPr="00376D3D">
        <w:rPr>
          <w:rFonts w:ascii="Myriad Pro" w:hAnsi="Myriad Pro" w:cs="DaunPenh"/>
          <w:kern w:val="24"/>
          <w:sz w:val="22"/>
          <w:szCs w:val="22"/>
        </w:rPr>
        <w:t>;</w:t>
      </w:r>
    </w:p>
    <w:p w14:paraId="49FC799F" w14:textId="137073ED" w:rsidR="00D86B15" w:rsidRPr="00376D3D" w:rsidRDefault="00D86B15"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ABS Administrative Permitting System and Check-points established</w:t>
      </w:r>
      <w:r w:rsidR="00E8692A" w:rsidRPr="00376D3D">
        <w:rPr>
          <w:rFonts w:ascii="Myriad Pro" w:hAnsi="Myriad Pro" w:cstheme="majorHAnsi"/>
          <w:sz w:val="22"/>
          <w:szCs w:val="22"/>
        </w:rPr>
        <w:t>;</w:t>
      </w:r>
    </w:p>
    <w:p w14:paraId="16A6CD2A" w14:textId="377B30AA" w:rsidR="00D86B15" w:rsidRPr="00376D3D" w:rsidRDefault="00D86B15"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Training to N</w:t>
      </w:r>
      <w:r w:rsidR="00645C98" w:rsidRPr="00376D3D">
        <w:rPr>
          <w:rFonts w:ascii="Myriad Pro" w:hAnsi="Myriad Pro" w:cstheme="majorHAnsi"/>
          <w:sz w:val="22"/>
          <w:szCs w:val="22"/>
        </w:rPr>
        <w:t xml:space="preserve">ational </w:t>
      </w:r>
      <w:r w:rsidRPr="00376D3D">
        <w:rPr>
          <w:rFonts w:ascii="Myriad Pro" w:hAnsi="Myriad Pro" w:cstheme="majorHAnsi"/>
          <w:sz w:val="22"/>
          <w:szCs w:val="22"/>
        </w:rPr>
        <w:t>C</w:t>
      </w:r>
      <w:r w:rsidR="00645C98" w:rsidRPr="00376D3D">
        <w:rPr>
          <w:rFonts w:ascii="Myriad Pro" w:hAnsi="Myriad Pro" w:cstheme="majorHAnsi"/>
          <w:sz w:val="22"/>
          <w:szCs w:val="22"/>
        </w:rPr>
        <w:t>omp</w:t>
      </w:r>
      <w:r w:rsidR="003E090D" w:rsidRPr="00376D3D">
        <w:rPr>
          <w:rFonts w:ascii="Myriad Pro" w:hAnsi="Myriad Pro" w:cstheme="majorHAnsi"/>
          <w:sz w:val="22"/>
          <w:szCs w:val="22"/>
        </w:rPr>
        <w:t>e</w:t>
      </w:r>
      <w:r w:rsidR="00645C98" w:rsidRPr="00376D3D">
        <w:rPr>
          <w:rFonts w:ascii="Myriad Pro" w:hAnsi="Myriad Pro" w:cstheme="majorHAnsi"/>
          <w:sz w:val="22"/>
          <w:szCs w:val="22"/>
        </w:rPr>
        <w:t xml:space="preserve">tent </w:t>
      </w:r>
      <w:r w:rsidRPr="00376D3D">
        <w:rPr>
          <w:rFonts w:ascii="Myriad Pro" w:hAnsi="Myriad Pro" w:cstheme="majorHAnsi"/>
          <w:sz w:val="22"/>
          <w:szCs w:val="22"/>
        </w:rPr>
        <w:t>A</w:t>
      </w:r>
      <w:r w:rsidR="00645C98" w:rsidRPr="00376D3D">
        <w:rPr>
          <w:rFonts w:ascii="Myriad Pro" w:hAnsi="Myriad Pro" w:cstheme="majorHAnsi"/>
          <w:sz w:val="22"/>
          <w:szCs w:val="22"/>
        </w:rPr>
        <w:t>uthorit</w:t>
      </w:r>
      <w:r w:rsidR="003E090D" w:rsidRPr="00376D3D">
        <w:rPr>
          <w:rFonts w:ascii="Myriad Pro" w:hAnsi="Myriad Pro" w:cstheme="majorHAnsi"/>
          <w:sz w:val="22"/>
          <w:szCs w:val="22"/>
        </w:rPr>
        <w:t>ies</w:t>
      </w:r>
      <w:r w:rsidRPr="00376D3D">
        <w:rPr>
          <w:rFonts w:ascii="Myriad Pro" w:hAnsi="Myriad Pro" w:cstheme="majorHAnsi"/>
          <w:sz w:val="22"/>
          <w:szCs w:val="22"/>
        </w:rPr>
        <w:t>, N</w:t>
      </w:r>
      <w:r w:rsidR="00645C98" w:rsidRPr="00376D3D">
        <w:rPr>
          <w:rFonts w:ascii="Myriad Pro" w:hAnsi="Myriad Pro" w:cstheme="majorHAnsi"/>
          <w:sz w:val="22"/>
          <w:szCs w:val="22"/>
        </w:rPr>
        <w:t xml:space="preserve">ational </w:t>
      </w:r>
      <w:r w:rsidRPr="00376D3D">
        <w:rPr>
          <w:rFonts w:ascii="Myriad Pro" w:hAnsi="Myriad Pro" w:cstheme="majorHAnsi"/>
          <w:sz w:val="22"/>
          <w:szCs w:val="22"/>
        </w:rPr>
        <w:t>F</w:t>
      </w:r>
      <w:r w:rsidR="00645C98" w:rsidRPr="00376D3D">
        <w:rPr>
          <w:rFonts w:ascii="Myriad Pro" w:hAnsi="Myriad Pro" w:cstheme="majorHAnsi"/>
          <w:sz w:val="22"/>
          <w:szCs w:val="22"/>
        </w:rPr>
        <w:t xml:space="preserve">ocal </w:t>
      </w:r>
      <w:r w:rsidRPr="00376D3D">
        <w:rPr>
          <w:rFonts w:ascii="Myriad Pro" w:hAnsi="Myriad Pro" w:cstheme="majorHAnsi"/>
          <w:sz w:val="22"/>
          <w:szCs w:val="22"/>
        </w:rPr>
        <w:t>P</w:t>
      </w:r>
      <w:r w:rsidR="00645C98" w:rsidRPr="00376D3D">
        <w:rPr>
          <w:rFonts w:ascii="Myriad Pro" w:hAnsi="Myriad Pro" w:cstheme="majorHAnsi"/>
          <w:sz w:val="22"/>
          <w:szCs w:val="22"/>
        </w:rPr>
        <w:t>oint</w:t>
      </w:r>
      <w:r w:rsidR="003E090D" w:rsidRPr="00376D3D">
        <w:rPr>
          <w:rFonts w:ascii="Myriad Pro" w:hAnsi="Myriad Pro" w:cstheme="majorHAnsi"/>
          <w:sz w:val="22"/>
          <w:szCs w:val="22"/>
        </w:rPr>
        <w:t>s</w:t>
      </w:r>
      <w:r w:rsidRPr="00376D3D">
        <w:rPr>
          <w:rFonts w:ascii="Myriad Pro" w:hAnsi="Myriad Pro" w:cstheme="majorHAnsi"/>
          <w:sz w:val="22"/>
          <w:szCs w:val="22"/>
        </w:rPr>
        <w:t xml:space="preserve"> and related stakeholders on Nagoya Protocol and ABS legislations conducted</w:t>
      </w:r>
      <w:r w:rsidR="005B58AF" w:rsidRPr="00376D3D">
        <w:rPr>
          <w:rFonts w:ascii="Myriad Pro" w:hAnsi="Myriad Pro" w:cstheme="majorHAnsi"/>
          <w:sz w:val="22"/>
          <w:szCs w:val="22"/>
        </w:rPr>
        <w:t>, including capacity building tools and program developed</w:t>
      </w:r>
      <w:r w:rsidR="00E8692A" w:rsidRPr="00376D3D">
        <w:rPr>
          <w:rFonts w:ascii="Myriad Pro" w:hAnsi="Myriad Pro" w:cstheme="majorHAnsi"/>
          <w:sz w:val="22"/>
          <w:szCs w:val="22"/>
        </w:rPr>
        <w:t>;</w:t>
      </w:r>
    </w:p>
    <w:p w14:paraId="68C0C03F" w14:textId="783A70E4" w:rsidR="00D86B15" w:rsidRPr="00376D3D" w:rsidRDefault="00645C98"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lang w:val="en-GB"/>
        </w:rPr>
        <w:lastRenderedPageBreak/>
        <w:t>Communication, Education and Public Awareness</w:t>
      </w:r>
      <w:r w:rsidR="00D03BC5" w:rsidRPr="00376D3D">
        <w:rPr>
          <w:rFonts w:ascii="Myriad Pro" w:hAnsi="Myriad Pro" w:cstheme="majorHAnsi"/>
          <w:sz w:val="22"/>
          <w:szCs w:val="22"/>
          <w:lang w:val="en-GB"/>
        </w:rPr>
        <w:t xml:space="preserve"> (ABS-CEPA) </w:t>
      </w:r>
      <w:r w:rsidR="00D86B15" w:rsidRPr="00376D3D">
        <w:rPr>
          <w:rFonts w:ascii="Myriad Pro" w:hAnsi="Myriad Pro" w:cstheme="majorHAnsi"/>
          <w:sz w:val="22"/>
          <w:szCs w:val="22"/>
          <w:lang w:val="en-GB"/>
        </w:rPr>
        <w:t xml:space="preserve">strategy </w:t>
      </w:r>
      <w:r w:rsidR="00D86B15" w:rsidRPr="00376D3D">
        <w:rPr>
          <w:rFonts w:ascii="Myriad Pro" w:hAnsi="Myriad Pro" w:cstheme="majorHAnsi"/>
          <w:sz w:val="22"/>
          <w:szCs w:val="22"/>
        </w:rPr>
        <w:t>and action plan, including campaign and audio</w:t>
      </w:r>
      <w:r w:rsidR="00D03BC5" w:rsidRPr="00376D3D">
        <w:rPr>
          <w:rFonts w:ascii="Myriad Pro" w:hAnsi="Myriad Pro" w:cstheme="majorHAnsi"/>
          <w:sz w:val="22"/>
          <w:szCs w:val="22"/>
        </w:rPr>
        <w:t xml:space="preserve"> </w:t>
      </w:r>
      <w:r w:rsidR="00D86B15" w:rsidRPr="00376D3D">
        <w:rPr>
          <w:rFonts w:ascii="Myriad Pro" w:hAnsi="Myriad Pro" w:cstheme="majorHAnsi"/>
          <w:sz w:val="22"/>
          <w:szCs w:val="22"/>
        </w:rPr>
        <w:t xml:space="preserve">visual and </w:t>
      </w:r>
      <w:r w:rsidR="00777D32" w:rsidRPr="00376D3D">
        <w:rPr>
          <w:rFonts w:ascii="Myriad Pro" w:hAnsi="Myriad Pro" w:cstheme="majorHAnsi"/>
          <w:sz w:val="22"/>
          <w:szCs w:val="22"/>
        </w:rPr>
        <w:t xml:space="preserve">education </w:t>
      </w:r>
      <w:r w:rsidR="00D86B15" w:rsidRPr="00376D3D">
        <w:rPr>
          <w:rFonts w:ascii="Myriad Pro" w:hAnsi="Myriad Pro" w:cstheme="majorHAnsi"/>
          <w:sz w:val="22"/>
          <w:szCs w:val="22"/>
        </w:rPr>
        <w:t>materials developed and implemented</w:t>
      </w:r>
      <w:r w:rsidR="00E8692A" w:rsidRPr="00376D3D">
        <w:rPr>
          <w:rFonts w:ascii="Myriad Pro" w:hAnsi="Myriad Pro" w:cstheme="majorHAnsi"/>
          <w:sz w:val="22"/>
          <w:szCs w:val="22"/>
        </w:rPr>
        <w:t>;</w:t>
      </w:r>
    </w:p>
    <w:p w14:paraId="097FBE2B" w14:textId="5DB0312F" w:rsidR="00D86B15" w:rsidRPr="00376D3D" w:rsidRDefault="00D86B15"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ABS-</w:t>
      </w:r>
      <w:r w:rsidR="00880D54" w:rsidRPr="00376D3D">
        <w:rPr>
          <w:rFonts w:ascii="Myriad Pro" w:hAnsi="Myriad Pro" w:cstheme="majorHAnsi"/>
          <w:sz w:val="22"/>
          <w:szCs w:val="22"/>
        </w:rPr>
        <w:t>C</w:t>
      </w:r>
      <w:r w:rsidR="00645C98" w:rsidRPr="00376D3D">
        <w:rPr>
          <w:rFonts w:ascii="Myriad Pro" w:hAnsi="Myriad Pro" w:cstheme="majorHAnsi"/>
          <w:sz w:val="22"/>
          <w:szCs w:val="22"/>
        </w:rPr>
        <w:t xml:space="preserve">learing House Mechanism </w:t>
      </w:r>
      <w:r w:rsidRPr="00376D3D">
        <w:rPr>
          <w:rFonts w:ascii="Myriad Pro" w:hAnsi="Myriad Pro" w:cstheme="majorHAnsi"/>
          <w:sz w:val="22"/>
          <w:szCs w:val="22"/>
        </w:rPr>
        <w:t>developed, extended</w:t>
      </w:r>
      <w:r w:rsidR="00463C80" w:rsidRPr="00376D3D">
        <w:rPr>
          <w:rFonts w:ascii="Myriad Pro" w:hAnsi="Myriad Pro" w:cstheme="majorHAnsi"/>
          <w:sz w:val="22"/>
          <w:szCs w:val="22"/>
        </w:rPr>
        <w:t>,</w:t>
      </w:r>
      <w:r w:rsidRPr="00376D3D">
        <w:rPr>
          <w:rFonts w:ascii="Myriad Pro" w:hAnsi="Myriad Pro" w:cstheme="majorHAnsi"/>
          <w:sz w:val="22"/>
          <w:szCs w:val="22"/>
        </w:rPr>
        <w:t xml:space="preserve"> and maintained, including capacity building provided</w:t>
      </w:r>
      <w:r w:rsidR="00E8692A" w:rsidRPr="00376D3D">
        <w:rPr>
          <w:rFonts w:ascii="Myriad Pro" w:hAnsi="Myriad Pro" w:cstheme="majorHAnsi"/>
          <w:sz w:val="22"/>
          <w:szCs w:val="22"/>
        </w:rPr>
        <w:t>; and</w:t>
      </w:r>
    </w:p>
    <w:p w14:paraId="165124C9" w14:textId="50BA5A8E" w:rsidR="00D86B15" w:rsidRPr="00376D3D" w:rsidRDefault="00C65BE8" w:rsidP="004C7856">
      <w:pPr>
        <w:pStyle w:val="ListParagraph"/>
        <w:numPr>
          <w:ilvl w:val="0"/>
          <w:numId w:val="10"/>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G</w:t>
      </w:r>
      <w:r w:rsidR="00D86B15" w:rsidRPr="00376D3D">
        <w:rPr>
          <w:rFonts w:ascii="Myriad Pro" w:hAnsi="Myriad Pro" w:cstheme="majorHAnsi"/>
          <w:sz w:val="22"/>
          <w:szCs w:val="22"/>
        </w:rPr>
        <w:t xml:space="preserve">ender </w:t>
      </w:r>
      <w:proofErr w:type="spellStart"/>
      <w:r w:rsidRPr="00376D3D">
        <w:rPr>
          <w:rFonts w:ascii="Myriad Pro" w:hAnsi="Myriad Pro" w:cstheme="majorHAnsi"/>
          <w:sz w:val="22"/>
          <w:szCs w:val="22"/>
        </w:rPr>
        <w:t>Mainsreaming</w:t>
      </w:r>
      <w:proofErr w:type="spellEnd"/>
      <w:r w:rsidRPr="00376D3D">
        <w:rPr>
          <w:rFonts w:ascii="Myriad Pro" w:hAnsi="Myriad Pro" w:cstheme="majorHAnsi"/>
          <w:sz w:val="22"/>
          <w:szCs w:val="22"/>
        </w:rPr>
        <w:t xml:space="preserve"> action plan developed and implemented, including </w:t>
      </w:r>
      <w:proofErr w:type="spellStart"/>
      <w:r w:rsidRPr="00376D3D">
        <w:rPr>
          <w:rFonts w:ascii="Myriad Pro" w:hAnsi="Myriad Pro" w:cstheme="majorHAnsi"/>
          <w:sz w:val="22"/>
          <w:szCs w:val="22"/>
        </w:rPr>
        <w:t>awaresnes</w:t>
      </w:r>
      <w:proofErr w:type="spellEnd"/>
      <w:r w:rsidRPr="00376D3D">
        <w:rPr>
          <w:rFonts w:ascii="Myriad Pro" w:hAnsi="Myriad Pro" w:cstheme="majorHAnsi"/>
          <w:sz w:val="22"/>
          <w:szCs w:val="22"/>
        </w:rPr>
        <w:t xml:space="preserve"> and outreach activities conducted</w:t>
      </w:r>
      <w:r w:rsidR="00D86B15" w:rsidRPr="00376D3D">
        <w:rPr>
          <w:rFonts w:ascii="Myriad Pro" w:hAnsi="Myriad Pro" w:cstheme="majorHAnsi"/>
          <w:sz w:val="22"/>
          <w:szCs w:val="22"/>
        </w:rPr>
        <w:t>.</w:t>
      </w:r>
    </w:p>
    <w:p w14:paraId="013D891E" w14:textId="77777777" w:rsidR="000C139B" w:rsidRPr="003E090D" w:rsidRDefault="000C139B" w:rsidP="004C7856">
      <w:pPr>
        <w:autoSpaceDE w:val="0"/>
        <w:autoSpaceDN w:val="0"/>
        <w:spacing w:line="276" w:lineRule="auto"/>
        <w:jc w:val="both"/>
        <w:rPr>
          <w:rFonts w:ascii="Myriad Pro" w:hAnsi="Myriad Pro" w:cstheme="majorHAnsi"/>
          <w:color w:val="000000" w:themeColor="text1"/>
          <w:sz w:val="22"/>
          <w:szCs w:val="22"/>
        </w:rPr>
      </w:pPr>
    </w:p>
    <w:p w14:paraId="1B58B81C" w14:textId="0A1C783E" w:rsidR="0091443C" w:rsidRPr="003E090D" w:rsidRDefault="000C139B" w:rsidP="004C7856">
      <w:pPr>
        <w:autoSpaceDE w:val="0"/>
        <w:autoSpaceDN w:val="0"/>
        <w:spacing w:line="276" w:lineRule="auto"/>
        <w:jc w:val="both"/>
        <w:rPr>
          <w:rFonts w:ascii="Myriad Pro" w:hAnsi="Myriad Pro" w:cstheme="majorHAnsi"/>
          <w:b/>
          <w:bCs/>
          <w:color w:val="000000" w:themeColor="text1"/>
          <w:sz w:val="22"/>
          <w:szCs w:val="22"/>
        </w:rPr>
      </w:pPr>
      <w:r w:rsidRPr="003E090D">
        <w:rPr>
          <w:rFonts w:ascii="Myriad Pro" w:hAnsi="Myriad Pro" w:cstheme="majorHAnsi"/>
          <w:b/>
          <w:bCs/>
          <w:color w:val="000000" w:themeColor="text1"/>
          <w:sz w:val="22"/>
          <w:szCs w:val="22"/>
        </w:rPr>
        <w:t>Project Activities:</w:t>
      </w:r>
    </w:p>
    <w:p w14:paraId="0FB8C4E4" w14:textId="2339E207" w:rsidR="004D045A" w:rsidRPr="00E638BE" w:rsidRDefault="009E5851" w:rsidP="001054CE">
      <w:pPr>
        <w:pStyle w:val="ListParagraph"/>
        <w:numPr>
          <w:ilvl w:val="0"/>
          <w:numId w:val="12"/>
        </w:numPr>
        <w:autoSpaceDE w:val="0"/>
        <w:autoSpaceDN w:val="0"/>
        <w:spacing w:after="60" w:line="276" w:lineRule="auto"/>
        <w:contextualSpacing/>
        <w:jc w:val="both"/>
        <w:rPr>
          <w:rFonts w:ascii="Myriad Pro" w:eastAsiaTheme="minorHAnsi" w:hAnsi="Myriad Pro" w:cs="Khmer OS Siemreap"/>
          <w:noProof/>
          <w:sz w:val="22"/>
          <w:szCs w:val="22"/>
          <w:lang w:bidi="km-KH"/>
        </w:rPr>
      </w:pPr>
      <w:r w:rsidRPr="00E638BE">
        <w:rPr>
          <w:rFonts w:ascii="Myriad Pro" w:hAnsi="Myriad Pro" w:cs="DaunPenh"/>
          <w:color w:val="FF0000"/>
          <w:kern w:val="24"/>
          <w:sz w:val="22"/>
          <w:szCs w:val="22"/>
          <w:lang w:val="en-GB"/>
        </w:rPr>
        <w:t xml:space="preserve">Develop national ABS legislation, including its supporting instruments and guidelines procedures (On-going by </w:t>
      </w:r>
      <w:r w:rsidR="00E638BE">
        <w:rPr>
          <w:rFonts w:ascii="Myriad Pro" w:hAnsi="Myriad Pro" w:cs="DaunPenh"/>
          <w:color w:val="FF0000"/>
          <w:kern w:val="24"/>
          <w:sz w:val="22"/>
          <w:szCs w:val="22"/>
          <w:lang w:val="en-GB"/>
        </w:rPr>
        <w:t xml:space="preserve">international consultant - </w:t>
      </w:r>
      <w:r w:rsidRPr="00E638BE">
        <w:rPr>
          <w:rFonts w:ascii="Myriad Pro" w:hAnsi="Myriad Pro" w:cs="DaunPenh"/>
          <w:color w:val="FF0000"/>
          <w:kern w:val="24"/>
          <w:sz w:val="22"/>
          <w:szCs w:val="22"/>
          <w:lang w:val="en-GB"/>
        </w:rPr>
        <w:t>Mr. Masao)</w:t>
      </w:r>
      <w:r w:rsidR="004C07B0">
        <w:rPr>
          <w:rFonts w:ascii="Myriad Pro" w:hAnsi="Myriad Pro" w:cs="DaunPenh"/>
          <w:color w:val="FF0000"/>
          <w:kern w:val="24"/>
          <w:sz w:val="22"/>
          <w:szCs w:val="22"/>
          <w:lang w:val="en-GB"/>
        </w:rPr>
        <w:t>;</w:t>
      </w:r>
    </w:p>
    <w:p w14:paraId="3E66118E" w14:textId="51CE1418" w:rsidR="004D045A" w:rsidRPr="003E090D" w:rsidRDefault="00432AA2" w:rsidP="004C7856">
      <w:pPr>
        <w:widowControl/>
        <w:numPr>
          <w:ilvl w:val="0"/>
          <w:numId w:val="12"/>
        </w:numPr>
        <w:overflowPunct/>
        <w:adjustRightInd/>
        <w:spacing w:after="60" w:line="276" w:lineRule="auto"/>
        <w:contextualSpacing/>
        <w:jc w:val="both"/>
        <w:rPr>
          <w:rFonts w:ascii="Myriad Pro" w:hAnsi="Myriad Pro" w:cs="Arial"/>
          <w:kern w:val="0"/>
          <w:sz w:val="22"/>
          <w:szCs w:val="22"/>
        </w:rPr>
      </w:pPr>
      <w:r w:rsidRPr="002A7B8A">
        <w:rPr>
          <w:rFonts w:ascii="Myriad Pro" w:hAnsi="Myriad Pro" w:cs="Arial"/>
          <w:color w:val="FF0000"/>
          <w:kern w:val="0"/>
          <w:sz w:val="22"/>
          <w:szCs w:val="22"/>
        </w:rPr>
        <w:t xml:space="preserve">Develop </w:t>
      </w:r>
      <w:r w:rsidR="00E638BE">
        <w:rPr>
          <w:rFonts w:ascii="Myriad Pro" w:hAnsi="Myriad Pro" w:cs="Arial"/>
          <w:color w:val="FF0000"/>
          <w:kern w:val="0"/>
          <w:sz w:val="22"/>
          <w:szCs w:val="22"/>
        </w:rPr>
        <w:t xml:space="preserve">ABS roadmap </w:t>
      </w:r>
      <w:r w:rsidR="00E638BE" w:rsidRPr="00E638BE">
        <w:rPr>
          <w:rFonts w:ascii="Myriad Pro" w:hAnsi="Myriad Pro" w:cs="DaunPenh"/>
          <w:color w:val="FF0000"/>
          <w:kern w:val="24"/>
          <w:sz w:val="22"/>
          <w:szCs w:val="22"/>
          <w:lang w:val="en-GB"/>
        </w:rPr>
        <w:t xml:space="preserve">(On-going by </w:t>
      </w:r>
      <w:r w:rsidR="00E638BE">
        <w:rPr>
          <w:rFonts w:ascii="Myriad Pro" w:hAnsi="Myriad Pro" w:cs="DaunPenh"/>
          <w:color w:val="FF0000"/>
          <w:kern w:val="24"/>
          <w:sz w:val="22"/>
          <w:szCs w:val="22"/>
          <w:lang w:val="en-GB"/>
        </w:rPr>
        <w:t xml:space="preserve">international consultant - </w:t>
      </w:r>
      <w:r w:rsidR="00E638BE" w:rsidRPr="00E638BE">
        <w:rPr>
          <w:rFonts w:ascii="Myriad Pro" w:hAnsi="Myriad Pro" w:cs="DaunPenh"/>
          <w:color w:val="FF0000"/>
          <w:kern w:val="24"/>
          <w:sz w:val="22"/>
          <w:szCs w:val="22"/>
          <w:lang w:val="en-GB"/>
        </w:rPr>
        <w:t xml:space="preserve">Mr. </w:t>
      </w:r>
      <w:r w:rsidR="00E638BE">
        <w:rPr>
          <w:rFonts w:ascii="Myriad Pro" w:hAnsi="Myriad Pro" w:cs="DaunPenh"/>
          <w:color w:val="FF0000"/>
          <w:kern w:val="24"/>
          <w:sz w:val="22"/>
          <w:szCs w:val="22"/>
          <w:lang w:val="en-GB"/>
        </w:rPr>
        <w:t>Jorge)</w:t>
      </w:r>
      <w:r w:rsidR="00E638BE">
        <w:rPr>
          <w:rFonts w:ascii="Myriad Pro" w:hAnsi="Myriad Pro" w:cs="Arial"/>
          <w:color w:val="FF0000"/>
          <w:kern w:val="0"/>
          <w:sz w:val="22"/>
          <w:szCs w:val="22"/>
        </w:rPr>
        <w:t xml:space="preserve">; </w:t>
      </w:r>
      <w:r w:rsidR="004D045A" w:rsidRPr="002A7B8A">
        <w:rPr>
          <w:rFonts w:ascii="Myriad Pro" w:hAnsi="Myriad Pro" w:cs="Arial"/>
          <w:color w:val="FF0000"/>
          <w:kern w:val="0"/>
          <w:sz w:val="22"/>
          <w:szCs w:val="22"/>
        </w:rPr>
        <w:t xml:space="preserve"> </w:t>
      </w:r>
    </w:p>
    <w:p w14:paraId="69C7652B" w14:textId="2E905EC5" w:rsidR="004D045A" w:rsidRPr="003E090D" w:rsidRDefault="004D045A" w:rsidP="004C7856">
      <w:pPr>
        <w:widowControl/>
        <w:numPr>
          <w:ilvl w:val="0"/>
          <w:numId w:val="12"/>
        </w:numPr>
        <w:overflowPunct/>
        <w:adjustRightInd/>
        <w:spacing w:after="60" w:line="276" w:lineRule="auto"/>
        <w:contextualSpacing/>
        <w:jc w:val="both"/>
        <w:rPr>
          <w:rFonts w:ascii="Myriad Pro" w:eastAsiaTheme="minorHAnsi" w:hAnsi="Myriad Pro" w:cs="Khmer OS Siemreap"/>
          <w:iCs/>
          <w:noProof/>
          <w:kern w:val="0"/>
          <w:sz w:val="22"/>
          <w:szCs w:val="22"/>
          <w:lang w:val="da-DK" w:bidi="km-KH"/>
        </w:rPr>
      </w:pPr>
      <w:r w:rsidRPr="003E090D">
        <w:rPr>
          <w:rFonts w:ascii="Myriad Pro" w:eastAsiaTheme="minorHAnsi" w:hAnsi="Myriad Pro" w:cs="Khmer OS Siemreap"/>
          <w:iCs/>
          <w:noProof/>
          <w:kern w:val="0"/>
          <w:sz w:val="22"/>
          <w:szCs w:val="22"/>
          <w:lang w:val="da-DK" w:bidi="km-KH"/>
        </w:rPr>
        <w:t xml:space="preserve">Develop </w:t>
      </w:r>
      <w:r w:rsidRPr="003E090D">
        <w:rPr>
          <w:rFonts w:ascii="Myriad Pro" w:hAnsi="Myriad Pro" w:cs="Khmer OS Siemreap"/>
          <w:noProof/>
          <w:kern w:val="0"/>
          <w:sz w:val="22"/>
          <w:szCs w:val="22"/>
          <w:lang w:bidi="km-KH"/>
        </w:rPr>
        <w:t>models on bio-prospecting and research procedures</w:t>
      </w:r>
      <w:r w:rsidR="00FF07F9">
        <w:rPr>
          <w:rFonts w:ascii="Myriad Pro" w:hAnsi="Myriad Pro" w:cs="Khmer OS Siemreap"/>
          <w:noProof/>
          <w:kern w:val="0"/>
          <w:sz w:val="22"/>
          <w:szCs w:val="22"/>
          <w:lang w:bidi="km-KH"/>
        </w:rPr>
        <w:t xml:space="preserve"> </w:t>
      </w:r>
      <w:r w:rsidR="004C07B0" w:rsidRPr="00E638BE">
        <w:rPr>
          <w:rFonts w:ascii="Myriad Pro" w:hAnsi="Myriad Pro" w:cs="DaunPenh"/>
          <w:color w:val="FF0000"/>
          <w:kern w:val="24"/>
          <w:sz w:val="22"/>
          <w:szCs w:val="22"/>
          <w:lang w:val="en-GB"/>
        </w:rPr>
        <w:t xml:space="preserve">(On-going by </w:t>
      </w:r>
      <w:r w:rsidR="004C07B0">
        <w:rPr>
          <w:rFonts w:ascii="Myriad Pro" w:hAnsi="Myriad Pro" w:cs="DaunPenh"/>
          <w:color w:val="FF0000"/>
          <w:kern w:val="24"/>
          <w:sz w:val="22"/>
          <w:szCs w:val="22"/>
          <w:lang w:val="en-GB"/>
        </w:rPr>
        <w:t xml:space="preserve">international consultant - </w:t>
      </w:r>
      <w:r w:rsidR="004C07B0" w:rsidRPr="00E638BE">
        <w:rPr>
          <w:rFonts w:ascii="Myriad Pro" w:hAnsi="Myriad Pro" w:cs="DaunPenh"/>
          <w:color w:val="FF0000"/>
          <w:kern w:val="24"/>
          <w:sz w:val="22"/>
          <w:szCs w:val="22"/>
          <w:lang w:val="en-GB"/>
        </w:rPr>
        <w:t xml:space="preserve">Mr. </w:t>
      </w:r>
      <w:r w:rsidR="004C07B0">
        <w:rPr>
          <w:rFonts w:ascii="Myriad Pro" w:hAnsi="Myriad Pro" w:cs="DaunPenh"/>
          <w:color w:val="FF0000"/>
          <w:kern w:val="24"/>
          <w:sz w:val="22"/>
          <w:szCs w:val="22"/>
          <w:lang w:val="en-GB"/>
        </w:rPr>
        <w:t>Jorge)</w:t>
      </w:r>
      <w:r w:rsidR="004C07B0" w:rsidRPr="003B7FFE">
        <w:rPr>
          <w:rFonts w:ascii="Myriad Pro" w:hAnsi="Myriad Pro" w:cs="Khmer OS Siemreap"/>
          <w:noProof/>
          <w:color w:val="FF0000"/>
          <w:kern w:val="0"/>
          <w:sz w:val="22"/>
          <w:szCs w:val="22"/>
          <w:lang w:bidi="km-KH"/>
        </w:rPr>
        <w:t>;</w:t>
      </w:r>
    </w:p>
    <w:p w14:paraId="11AD0086" w14:textId="66C81EBA" w:rsidR="004D045A" w:rsidRPr="006809CB" w:rsidRDefault="004D045A" w:rsidP="004C7856">
      <w:pPr>
        <w:widowControl/>
        <w:numPr>
          <w:ilvl w:val="0"/>
          <w:numId w:val="12"/>
        </w:numPr>
        <w:overflowPunct/>
        <w:adjustRightInd/>
        <w:spacing w:after="60" w:line="276" w:lineRule="auto"/>
        <w:contextualSpacing/>
        <w:jc w:val="both"/>
        <w:rPr>
          <w:rFonts w:ascii="Myriad Pro" w:eastAsiaTheme="minorHAnsi" w:hAnsi="Myriad Pro" w:cs="Khmer OS Siemreap"/>
          <w:iCs/>
          <w:noProof/>
          <w:kern w:val="0"/>
          <w:sz w:val="22"/>
          <w:szCs w:val="22"/>
          <w:lang w:val="da-DK" w:bidi="km-KH"/>
        </w:rPr>
      </w:pPr>
      <w:r w:rsidRPr="003E090D">
        <w:rPr>
          <w:rFonts w:ascii="Myriad Pro" w:eastAsiaTheme="minorHAnsi" w:hAnsi="Myriad Pro" w:cs="Khmer OS Siemreap"/>
          <w:iCs/>
          <w:noProof/>
          <w:kern w:val="0"/>
          <w:sz w:val="22"/>
          <w:szCs w:val="22"/>
          <w:lang w:val="da-DK" w:bidi="km-KH"/>
        </w:rPr>
        <w:t>Develop</w:t>
      </w:r>
      <w:r w:rsidR="00D62D6A" w:rsidRPr="003E090D">
        <w:rPr>
          <w:rFonts w:ascii="Myriad Pro" w:eastAsiaTheme="minorHAnsi" w:hAnsi="Myriad Pro" w:cs="Khmer OS Siemreap"/>
          <w:iCs/>
          <w:noProof/>
          <w:kern w:val="0"/>
          <w:sz w:val="22"/>
          <w:szCs w:val="22"/>
          <w:lang w:val="da-DK" w:bidi="km-KH"/>
        </w:rPr>
        <w:t xml:space="preserve"> </w:t>
      </w:r>
      <w:r w:rsidRPr="003E090D">
        <w:rPr>
          <w:rFonts w:ascii="Myriad Pro" w:eastAsiaTheme="minorHAnsi" w:hAnsi="Myriad Pro" w:cs="Khmer OS Siemreap"/>
          <w:iCs/>
          <w:noProof/>
          <w:kern w:val="0"/>
          <w:sz w:val="22"/>
          <w:szCs w:val="22"/>
          <w:lang w:val="da-DK" w:bidi="km-KH"/>
        </w:rPr>
        <w:t>a User Guide of rules and procedures for users and providers</w:t>
      </w:r>
      <w:r w:rsidR="003B7FFE">
        <w:rPr>
          <w:rFonts w:ascii="Myriad Pro" w:eastAsiaTheme="minorHAnsi" w:hAnsi="Myriad Pro" w:cs="Khmer OS Siemreap"/>
          <w:iCs/>
          <w:noProof/>
          <w:kern w:val="0"/>
          <w:sz w:val="22"/>
          <w:szCs w:val="22"/>
          <w:lang w:val="da-DK" w:bidi="km-KH"/>
        </w:rPr>
        <w:t xml:space="preserve"> </w:t>
      </w:r>
      <w:r w:rsidR="003B7FFE" w:rsidRPr="00E638BE">
        <w:rPr>
          <w:rFonts w:ascii="Myriad Pro" w:hAnsi="Myriad Pro" w:cs="DaunPenh"/>
          <w:color w:val="FF0000"/>
          <w:kern w:val="24"/>
          <w:sz w:val="22"/>
          <w:szCs w:val="22"/>
          <w:lang w:val="en-GB"/>
        </w:rPr>
        <w:t xml:space="preserve">(On-going by </w:t>
      </w:r>
      <w:r w:rsidR="003B7FFE">
        <w:rPr>
          <w:rFonts w:ascii="Myriad Pro" w:hAnsi="Myriad Pro" w:cs="DaunPenh"/>
          <w:color w:val="FF0000"/>
          <w:kern w:val="24"/>
          <w:sz w:val="22"/>
          <w:szCs w:val="22"/>
          <w:lang w:val="en-GB"/>
        </w:rPr>
        <w:t xml:space="preserve">international consultant - </w:t>
      </w:r>
      <w:r w:rsidR="003B7FFE" w:rsidRPr="00E638BE">
        <w:rPr>
          <w:rFonts w:ascii="Myriad Pro" w:hAnsi="Myriad Pro" w:cs="DaunPenh"/>
          <w:color w:val="FF0000"/>
          <w:kern w:val="24"/>
          <w:sz w:val="22"/>
          <w:szCs w:val="22"/>
          <w:lang w:val="en-GB"/>
        </w:rPr>
        <w:t xml:space="preserve">Mr. </w:t>
      </w:r>
      <w:r w:rsidR="003B7FFE">
        <w:rPr>
          <w:rFonts w:ascii="Myriad Pro" w:hAnsi="Myriad Pro" w:cs="DaunPenh"/>
          <w:color w:val="FF0000"/>
          <w:kern w:val="24"/>
          <w:sz w:val="22"/>
          <w:szCs w:val="22"/>
          <w:lang w:val="en-GB"/>
        </w:rPr>
        <w:t>Jorge)</w:t>
      </w:r>
      <w:r w:rsidR="003B7FFE" w:rsidRPr="003B7FFE">
        <w:rPr>
          <w:rFonts w:ascii="Myriad Pro" w:hAnsi="Myriad Pro" w:cs="Khmer OS Siemreap"/>
          <w:noProof/>
          <w:color w:val="FF0000"/>
          <w:kern w:val="0"/>
          <w:sz w:val="22"/>
          <w:szCs w:val="22"/>
          <w:lang w:bidi="km-KH"/>
        </w:rPr>
        <w:t>;</w:t>
      </w:r>
    </w:p>
    <w:p w14:paraId="6B8EF32E" w14:textId="58B9C7FB" w:rsidR="006809CB" w:rsidRPr="00E638BE" w:rsidRDefault="006809CB" w:rsidP="00DE3AF8">
      <w:pPr>
        <w:pStyle w:val="ListParagraph"/>
        <w:numPr>
          <w:ilvl w:val="0"/>
          <w:numId w:val="12"/>
        </w:numPr>
        <w:autoSpaceDE w:val="0"/>
        <w:autoSpaceDN w:val="0"/>
        <w:spacing w:line="276" w:lineRule="auto"/>
        <w:contextualSpacing/>
        <w:jc w:val="both"/>
        <w:rPr>
          <w:rFonts w:ascii="Myriad Pro" w:eastAsiaTheme="minorHAnsi" w:hAnsi="Myriad Pro" w:cs="Khmer OS Siemreap"/>
          <w:noProof/>
          <w:sz w:val="22"/>
          <w:szCs w:val="22"/>
          <w:lang w:bidi="km-KH"/>
        </w:rPr>
      </w:pPr>
      <w:r w:rsidRPr="00CF4F81">
        <w:rPr>
          <w:rStyle w:val="Style5"/>
          <w:spacing w:val="-4"/>
        </w:rPr>
        <w:t>Develop Framework for Monitoring and Tracking Genetic Resource Application, U</w:t>
      </w:r>
      <w:r>
        <w:rPr>
          <w:rStyle w:val="Style5"/>
          <w:spacing w:val="-4"/>
        </w:rPr>
        <w:t xml:space="preserve">tilization </w:t>
      </w:r>
      <w:r w:rsidRPr="00CF4F81">
        <w:rPr>
          <w:rStyle w:val="Style5"/>
          <w:spacing w:val="-4"/>
        </w:rPr>
        <w:t>and Commercialization Processes and M&amp;E Plan for Regular Update of Result Findings</w:t>
      </w:r>
      <w:r>
        <w:rPr>
          <w:rStyle w:val="Style5"/>
          <w:spacing w:val="-4"/>
        </w:rPr>
        <w:t xml:space="preserve"> </w:t>
      </w:r>
      <w:r w:rsidRPr="00E638BE">
        <w:rPr>
          <w:rFonts w:ascii="Myriad Pro" w:hAnsi="Myriad Pro" w:cs="DaunPenh"/>
          <w:color w:val="FF0000"/>
          <w:kern w:val="24"/>
          <w:sz w:val="22"/>
          <w:szCs w:val="22"/>
          <w:lang w:val="en-GB"/>
        </w:rPr>
        <w:t xml:space="preserve">(On-going by </w:t>
      </w:r>
      <w:r>
        <w:rPr>
          <w:rFonts w:ascii="Myriad Pro" w:hAnsi="Myriad Pro" w:cs="DaunPenh"/>
          <w:color w:val="FF0000"/>
          <w:kern w:val="24"/>
          <w:sz w:val="22"/>
          <w:szCs w:val="22"/>
          <w:lang w:val="en-GB"/>
        </w:rPr>
        <w:t xml:space="preserve">national consultant - </w:t>
      </w:r>
      <w:r w:rsidRPr="00E638BE">
        <w:rPr>
          <w:rFonts w:ascii="Myriad Pro" w:hAnsi="Myriad Pro" w:cs="DaunPenh"/>
          <w:color w:val="FF0000"/>
          <w:kern w:val="24"/>
          <w:sz w:val="22"/>
          <w:szCs w:val="22"/>
          <w:lang w:val="en-GB"/>
        </w:rPr>
        <w:t xml:space="preserve">Mr. </w:t>
      </w:r>
      <w:r w:rsidR="00735429">
        <w:rPr>
          <w:rFonts w:ascii="Myriad Pro" w:hAnsi="Myriad Pro" w:cs="DaunPenh"/>
          <w:color w:val="FF0000"/>
          <w:kern w:val="24"/>
          <w:sz w:val="22"/>
          <w:szCs w:val="22"/>
          <w:lang w:val="en-GB"/>
        </w:rPr>
        <w:t>Piseth</w:t>
      </w:r>
      <w:r w:rsidRPr="00E638BE">
        <w:rPr>
          <w:rFonts w:ascii="Myriad Pro" w:hAnsi="Myriad Pro" w:cs="DaunPenh"/>
          <w:color w:val="FF0000"/>
          <w:kern w:val="24"/>
          <w:sz w:val="22"/>
          <w:szCs w:val="22"/>
          <w:lang w:val="en-GB"/>
        </w:rPr>
        <w:t>)</w:t>
      </w:r>
      <w:r>
        <w:rPr>
          <w:rFonts w:ascii="Myriad Pro" w:hAnsi="Myriad Pro" w:cs="DaunPenh"/>
          <w:color w:val="FF0000"/>
          <w:kern w:val="24"/>
          <w:sz w:val="22"/>
          <w:szCs w:val="22"/>
          <w:lang w:val="en-GB"/>
        </w:rPr>
        <w:t>;</w:t>
      </w:r>
    </w:p>
    <w:p w14:paraId="6217B5E1" w14:textId="56332ECD" w:rsidR="00CA6281" w:rsidRPr="003E090D" w:rsidRDefault="004D045A" w:rsidP="00CA6281">
      <w:pPr>
        <w:widowControl/>
        <w:numPr>
          <w:ilvl w:val="0"/>
          <w:numId w:val="12"/>
        </w:numPr>
        <w:overflowPunct/>
        <w:adjustRightInd/>
        <w:spacing w:after="60" w:line="276" w:lineRule="auto"/>
        <w:contextualSpacing/>
        <w:jc w:val="both"/>
        <w:rPr>
          <w:rFonts w:ascii="Myriad Pro" w:hAnsi="Myriad Pro" w:cs="Arial"/>
          <w:kern w:val="0"/>
          <w:sz w:val="22"/>
          <w:szCs w:val="22"/>
        </w:rPr>
      </w:pPr>
      <w:r w:rsidRPr="003E090D">
        <w:rPr>
          <w:rFonts w:ascii="Myriad Pro" w:eastAsia="SimSun" w:hAnsi="Myriad Pro"/>
          <w:kern w:val="0"/>
          <w:sz w:val="22"/>
          <w:szCs w:val="22"/>
        </w:rPr>
        <w:t>Develop guidelines for community protocols</w:t>
      </w:r>
      <w:r w:rsidR="00CA6281">
        <w:rPr>
          <w:rFonts w:ascii="Myriad Pro" w:eastAsia="SimSun" w:hAnsi="Myriad Pro"/>
          <w:kern w:val="0"/>
          <w:sz w:val="22"/>
          <w:szCs w:val="22"/>
        </w:rPr>
        <w:t xml:space="preserve"> </w:t>
      </w:r>
      <w:r w:rsidR="004A26A9" w:rsidRPr="00D030E1">
        <w:rPr>
          <w:rFonts w:ascii="Myriad Pro" w:eastAsia="SimSun" w:hAnsi="Myriad Pro"/>
          <w:color w:val="FF0000"/>
          <w:kern w:val="0"/>
          <w:sz w:val="22"/>
          <w:szCs w:val="22"/>
        </w:rPr>
        <w:t>(</w:t>
      </w:r>
      <w:r w:rsidR="00CA6281" w:rsidRPr="00E638BE">
        <w:rPr>
          <w:rFonts w:ascii="Myriad Pro" w:hAnsi="Myriad Pro" w:cs="DaunPenh"/>
          <w:color w:val="FF0000"/>
          <w:kern w:val="24"/>
          <w:sz w:val="22"/>
          <w:szCs w:val="22"/>
          <w:lang w:val="en-GB"/>
        </w:rPr>
        <w:t xml:space="preserve">On-going by </w:t>
      </w:r>
      <w:r w:rsidR="00CA6281">
        <w:rPr>
          <w:rFonts w:ascii="Myriad Pro" w:hAnsi="Myriad Pro" w:cs="DaunPenh"/>
          <w:color w:val="FF0000"/>
          <w:kern w:val="24"/>
          <w:sz w:val="22"/>
          <w:szCs w:val="22"/>
          <w:lang w:val="en-GB"/>
        </w:rPr>
        <w:t xml:space="preserve">international consultant - </w:t>
      </w:r>
      <w:r w:rsidR="00CA6281" w:rsidRPr="00E638BE">
        <w:rPr>
          <w:rFonts w:ascii="Myriad Pro" w:hAnsi="Myriad Pro" w:cs="DaunPenh"/>
          <w:color w:val="FF0000"/>
          <w:kern w:val="24"/>
          <w:sz w:val="22"/>
          <w:szCs w:val="22"/>
          <w:lang w:val="en-GB"/>
        </w:rPr>
        <w:t xml:space="preserve">Mr. </w:t>
      </w:r>
      <w:r w:rsidR="00CA6281">
        <w:rPr>
          <w:rFonts w:ascii="Myriad Pro" w:hAnsi="Myriad Pro" w:cs="DaunPenh"/>
          <w:color w:val="FF0000"/>
          <w:kern w:val="24"/>
          <w:sz w:val="22"/>
          <w:szCs w:val="22"/>
          <w:lang w:val="en-GB"/>
        </w:rPr>
        <w:t>Jorge)</w:t>
      </w:r>
      <w:r w:rsidR="00CA6281">
        <w:rPr>
          <w:rFonts w:ascii="Myriad Pro" w:hAnsi="Myriad Pro" w:cs="Arial"/>
          <w:color w:val="FF0000"/>
          <w:kern w:val="0"/>
          <w:sz w:val="22"/>
          <w:szCs w:val="22"/>
        </w:rPr>
        <w:t xml:space="preserve">; </w:t>
      </w:r>
      <w:r w:rsidR="00CA6281" w:rsidRPr="002A7B8A">
        <w:rPr>
          <w:rFonts w:ascii="Myriad Pro" w:hAnsi="Myriad Pro" w:cs="Arial"/>
          <w:color w:val="FF0000"/>
          <w:kern w:val="0"/>
          <w:sz w:val="22"/>
          <w:szCs w:val="22"/>
        </w:rPr>
        <w:t xml:space="preserve"> </w:t>
      </w:r>
    </w:p>
    <w:p w14:paraId="7C667B1E" w14:textId="7F2A6C78" w:rsidR="004D045A" w:rsidRPr="0033239A" w:rsidRDefault="007B0E95" w:rsidP="005D0ADF">
      <w:pPr>
        <w:pStyle w:val="ListParagraph"/>
        <w:numPr>
          <w:ilvl w:val="0"/>
          <w:numId w:val="12"/>
        </w:numPr>
        <w:tabs>
          <w:tab w:val="left" w:pos="1350"/>
        </w:tabs>
        <w:autoSpaceDE w:val="0"/>
        <w:autoSpaceDN w:val="0"/>
        <w:spacing w:line="276" w:lineRule="auto"/>
        <w:contextualSpacing/>
        <w:jc w:val="both"/>
        <w:rPr>
          <w:rFonts w:ascii="Myriad Pro" w:eastAsiaTheme="minorHAnsi" w:hAnsi="Myriad Pro" w:cs="Khmer OS Siemreap"/>
          <w:noProof/>
          <w:sz w:val="22"/>
          <w:szCs w:val="22"/>
          <w:lang w:bidi="km-KH"/>
        </w:rPr>
      </w:pPr>
      <w:r w:rsidRPr="00EB7D67">
        <w:rPr>
          <w:rFonts w:ascii="Myriad Pro" w:eastAsiaTheme="minorHAnsi" w:hAnsi="Myriad Pro" w:cs="Khmer OS Siemreap"/>
          <w:noProof/>
          <w:sz w:val="22"/>
          <w:szCs w:val="22"/>
          <w:lang w:bidi="km-KH"/>
        </w:rPr>
        <w:t xml:space="preserve">Develop ABS </w:t>
      </w:r>
      <w:r w:rsidR="004D045A" w:rsidRPr="00EB7D67">
        <w:rPr>
          <w:rFonts w:ascii="Myriad Pro" w:eastAsiaTheme="minorHAnsi" w:hAnsi="Myriad Pro" w:cs="Khmer OS Siemreap"/>
          <w:noProof/>
          <w:sz w:val="22"/>
          <w:szCs w:val="22"/>
          <w:lang w:bidi="km-KH"/>
        </w:rPr>
        <w:t>financial mechanism</w:t>
      </w:r>
      <w:r w:rsidRPr="00EB7D67">
        <w:rPr>
          <w:rFonts w:ascii="Myriad Pro" w:eastAsiaTheme="minorHAnsi" w:hAnsi="Myriad Pro" w:cs="Khmer OS Siemreap"/>
          <w:noProof/>
          <w:sz w:val="22"/>
          <w:szCs w:val="22"/>
          <w:lang w:bidi="km-KH"/>
        </w:rPr>
        <w:t xml:space="preserve"> </w:t>
      </w:r>
      <w:r w:rsidRPr="00EB7D67">
        <w:rPr>
          <w:rFonts w:ascii="Myriad Pro" w:hAnsi="Myriad Pro" w:cs="DaunPenh"/>
          <w:color w:val="FF0000"/>
          <w:kern w:val="24"/>
          <w:sz w:val="22"/>
          <w:szCs w:val="22"/>
          <w:lang w:val="en-GB"/>
        </w:rPr>
        <w:t>(On-going by international consultant - Mr. Masao);</w:t>
      </w:r>
    </w:p>
    <w:p w14:paraId="7EC26CF0" w14:textId="329FCCDC" w:rsidR="0008703B" w:rsidRPr="0008703B" w:rsidRDefault="0033239A" w:rsidP="0008703B">
      <w:pPr>
        <w:pStyle w:val="ListParagraph"/>
        <w:numPr>
          <w:ilvl w:val="0"/>
          <w:numId w:val="12"/>
        </w:numPr>
        <w:tabs>
          <w:tab w:val="left" w:pos="1350"/>
        </w:tabs>
        <w:autoSpaceDE w:val="0"/>
        <w:autoSpaceDN w:val="0"/>
        <w:spacing w:line="276" w:lineRule="auto"/>
        <w:contextualSpacing/>
        <w:jc w:val="both"/>
        <w:rPr>
          <w:rFonts w:ascii="Myriad Pro" w:eastAsiaTheme="minorHAnsi" w:hAnsi="Myriad Pro" w:cs="Khmer OS Siemreap"/>
          <w:noProof/>
          <w:sz w:val="22"/>
          <w:szCs w:val="22"/>
          <w:lang w:bidi="km-KH"/>
        </w:rPr>
      </w:pPr>
      <w:r w:rsidRPr="0033239A">
        <w:rPr>
          <w:rFonts w:ascii="Myriad Pro" w:eastAsiaTheme="minorHAnsi" w:hAnsi="Myriad Pro" w:cs="Khmer OS Siemreap"/>
          <w:noProof/>
          <w:sz w:val="22"/>
          <w:szCs w:val="22"/>
          <w:lang w:bidi="km-KH"/>
        </w:rPr>
        <w:t>Develop administrative and permitting system (PIC and MAT) for the implementation of ABS framework and legislation</w:t>
      </w:r>
      <w:r>
        <w:rPr>
          <w:rFonts w:ascii="Myriad Pro" w:eastAsiaTheme="minorHAnsi" w:hAnsi="Myriad Pro" w:cs="Khmer OS Siemreap"/>
          <w:noProof/>
          <w:sz w:val="22"/>
          <w:szCs w:val="22"/>
          <w:lang w:bidi="km-KH"/>
        </w:rPr>
        <w:t xml:space="preserve">, including check point </w:t>
      </w:r>
      <w:r w:rsidRPr="00E638BE">
        <w:rPr>
          <w:rFonts w:ascii="Myriad Pro" w:hAnsi="Myriad Pro" w:cs="DaunPenh"/>
          <w:color w:val="FF0000"/>
          <w:kern w:val="24"/>
          <w:sz w:val="22"/>
          <w:szCs w:val="22"/>
          <w:lang w:val="en-GB"/>
        </w:rPr>
        <w:t xml:space="preserve">(On-going by </w:t>
      </w:r>
      <w:r>
        <w:rPr>
          <w:rFonts w:ascii="Myriad Pro" w:hAnsi="Myriad Pro" w:cs="DaunPenh"/>
          <w:color w:val="FF0000"/>
          <w:kern w:val="24"/>
          <w:sz w:val="22"/>
          <w:szCs w:val="22"/>
          <w:lang w:val="en-GB"/>
        </w:rPr>
        <w:t xml:space="preserve">international consultant - </w:t>
      </w:r>
      <w:r w:rsidRPr="00E638BE">
        <w:rPr>
          <w:rFonts w:ascii="Myriad Pro" w:hAnsi="Myriad Pro" w:cs="DaunPenh"/>
          <w:color w:val="FF0000"/>
          <w:kern w:val="24"/>
          <w:sz w:val="22"/>
          <w:szCs w:val="22"/>
          <w:lang w:val="en-GB"/>
        </w:rPr>
        <w:t>Mr. Masao)</w:t>
      </w:r>
      <w:r>
        <w:rPr>
          <w:rFonts w:ascii="Myriad Pro" w:hAnsi="Myriad Pro" w:cs="DaunPenh"/>
          <w:color w:val="FF0000"/>
          <w:kern w:val="24"/>
          <w:sz w:val="22"/>
          <w:szCs w:val="22"/>
          <w:lang w:val="en-GB"/>
        </w:rPr>
        <w:t>;</w:t>
      </w:r>
      <w:r w:rsidR="0008703B">
        <w:rPr>
          <w:rFonts w:ascii="Myriad Pro" w:hAnsi="Myriad Pro" w:cs="DaunPenh"/>
          <w:color w:val="FF0000"/>
          <w:kern w:val="24"/>
          <w:sz w:val="22"/>
          <w:szCs w:val="22"/>
          <w:lang w:val="en-GB"/>
        </w:rPr>
        <w:t xml:space="preserve"> and</w:t>
      </w:r>
    </w:p>
    <w:p w14:paraId="275D542F" w14:textId="4E2F5CD0" w:rsidR="004D045A" w:rsidRPr="0008703B" w:rsidRDefault="0008703B" w:rsidP="0008703B">
      <w:pPr>
        <w:pStyle w:val="ListParagraph"/>
        <w:numPr>
          <w:ilvl w:val="0"/>
          <w:numId w:val="12"/>
        </w:numPr>
        <w:tabs>
          <w:tab w:val="left" w:pos="1350"/>
        </w:tabs>
        <w:autoSpaceDE w:val="0"/>
        <w:autoSpaceDN w:val="0"/>
        <w:spacing w:line="276" w:lineRule="auto"/>
        <w:contextualSpacing/>
        <w:jc w:val="both"/>
        <w:rPr>
          <w:rFonts w:ascii="Myriad Pro" w:eastAsiaTheme="minorHAnsi" w:hAnsi="Myriad Pro" w:cs="Khmer OS Siemreap"/>
          <w:noProof/>
          <w:sz w:val="22"/>
          <w:szCs w:val="22"/>
          <w:lang w:bidi="km-KH"/>
        </w:rPr>
      </w:pPr>
      <w:r w:rsidRPr="00634806">
        <w:rPr>
          <w:rStyle w:val="Style5"/>
        </w:rPr>
        <w:t>Develop Tools/Models and Action-Plan for Capacity Building and Provide Training to National Competent Authority, National Focal Point and related stakeholders on the Nagoya Protocol and ABS</w:t>
      </w:r>
      <w:r w:rsidR="00376C62">
        <w:rPr>
          <w:rStyle w:val="Style5"/>
          <w:spacing w:val="-4"/>
        </w:rPr>
        <w:t xml:space="preserve"> </w:t>
      </w:r>
      <w:r w:rsidR="00376C62" w:rsidRPr="00E638BE">
        <w:rPr>
          <w:rFonts w:ascii="Myriad Pro" w:hAnsi="Myriad Pro" w:cs="DaunPenh"/>
          <w:color w:val="FF0000"/>
          <w:kern w:val="24"/>
          <w:sz w:val="22"/>
          <w:szCs w:val="22"/>
          <w:lang w:val="en-GB"/>
        </w:rPr>
        <w:t xml:space="preserve">(On-going by </w:t>
      </w:r>
      <w:r w:rsidR="00376C62">
        <w:rPr>
          <w:rFonts w:ascii="Myriad Pro" w:hAnsi="Myriad Pro" w:cs="DaunPenh"/>
          <w:color w:val="FF0000"/>
          <w:kern w:val="24"/>
          <w:sz w:val="22"/>
          <w:szCs w:val="22"/>
          <w:lang w:val="en-GB"/>
        </w:rPr>
        <w:t xml:space="preserve">national consultant - </w:t>
      </w:r>
      <w:r w:rsidR="00376C62" w:rsidRPr="00E638BE">
        <w:rPr>
          <w:rFonts w:ascii="Myriad Pro" w:hAnsi="Myriad Pro" w:cs="DaunPenh"/>
          <w:color w:val="FF0000"/>
          <w:kern w:val="24"/>
          <w:sz w:val="22"/>
          <w:szCs w:val="22"/>
          <w:lang w:val="en-GB"/>
        </w:rPr>
        <w:t>Mr.</w:t>
      </w:r>
      <w:r w:rsidR="00816A67">
        <w:rPr>
          <w:rFonts w:ascii="Myriad Pro" w:hAnsi="Myriad Pro" w:cs="DaunPenh"/>
          <w:color w:val="FF0000"/>
          <w:kern w:val="24"/>
          <w:sz w:val="22"/>
          <w:szCs w:val="22"/>
          <w:lang w:val="en-GB"/>
        </w:rPr>
        <w:t xml:space="preserve"> </w:t>
      </w:r>
      <w:r w:rsidR="00376C62">
        <w:rPr>
          <w:rFonts w:ascii="Myriad Pro" w:hAnsi="Myriad Pro" w:cs="DaunPenh"/>
          <w:color w:val="FF0000"/>
          <w:kern w:val="24"/>
          <w:sz w:val="22"/>
          <w:szCs w:val="22"/>
          <w:lang w:val="en-GB"/>
        </w:rPr>
        <w:t>Sokcha</w:t>
      </w:r>
      <w:r w:rsidR="00376C62" w:rsidRPr="00E638BE">
        <w:rPr>
          <w:rFonts w:ascii="Myriad Pro" w:hAnsi="Myriad Pro" w:cs="DaunPenh"/>
          <w:color w:val="FF0000"/>
          <w:kern w:val="24"/>
          <w:sz w:val="22"/>
          <w:szCs w:val="22"/>
          <w:lang w:val="en-GB"/>
        </w:rPr>
        <w:t>)</w:t>
      </w:r>
      <w:r w:rsidR="0028592F">
        <w:rPr>
          <w:rFonts w:ascii="Myriad Pro" w:hAnsi="Myriad Pro" w:cs="DaunPenh"/>
          <w:color w:val="FF0000"/>
          <w:kern w:val="24"/>
          <w:sz w:val="22"/>
          <w:szCs w:val="22"/>
          <w:lang w:val="en-GB"/>
        </w:rPr>
        <w:t>.</w:t>
      </w:r>
    </w:p>
    <w:p w14:paraId="33D86EB1" w14:textId="365BE847" w:rsidR="0091443C" w:rsidRPr="003E090D" w:rsidRDefault="004D045A" w:rsidP="004C7856">
      <w:pPr>
        <w:autoSpaceDE w:val="0"/>
        <w:autoSpaceDN w:val="0"/>
        <w:spacing w:line="276" w:lineRule="auto"/>
        <w:jc w:val="both"/>
        <w:rPr>
          <w:rFonts w:ascii="Myriad Pro" w:hAnsi="Myriad Pro" w:cstheme="majorHAnsi"/>
          <w:color w:val="000000" w:themeColor="text1"/>
          <w:sz w:val="22"/>
          <w:szCs w:val="22"/>
        </w:rPr>
      </w:pPr>
      <w:r w:rsidRPr="003E090D">
        <w:rPr>
          <w:rFonts w:ascii="Myriad Pro" w:hAnsi="Myriad Pro" w:cstheme="majorHAnsi"/>
          <w:b/>
          <w:bCs/>
          <w:color w:val="000000" w:themeColor="text1"/>
          <w:sz w:val="22"/>
          <w:szCs w:val="22"/>
        </w:rPr>
        <w:t>Progress/</w:t>
      </w:r>
      <w:r w:rsidR="0091443C" w:rsidRPr="003E090D">
        <w:rPr>
          <w:rFonts w:ascii="Myriad Pro" w:hAnsi="Myriad Pro" w:cstheme="majorHAnsi"/>
          <w:b/>
          <w:bCs/>
          <w:color w:val="000000" w:themeColor="text1"/>
          <w:sz w:val="22"/>
          <w:szCs w:val="22"/>
        </w:rPr>
        <w:t>achievement</w:t>
      </w:r>
      <w:r w:rsidRPr="003E090D">
        <w:rPr>
          <w:rFonts w:ascii="Myriad Pro" w:hAnsi="Myriad Pro" w:cstheme="majorHAnsi"/>
          <w:b/>
          <w:bCs/>
          <w:color w:val="000000" w:themeColor="text1"/>
          <w:sz w:val="22"/>
          <w:szCs w:val="22"/>
        </w:rPr>
        <w:t xml:space="preserve"> to date</w:t>
      </w:r>
      <w:r w:rsidR="0091443C" w:rsidRPr="003E090D">
        <w:rPr>
          <w:rFonts w:ascii="Myriad Pro" w:hAnsi="Myriad Pro" w:cstheme="majorHAnsi"/>
          <w:b/>
          <w:bCs/>
          <w:color w:val="000000" w:themeColor="text1"/>
          <w:sz w:val="22"/>
          <w:szCs w:val="22"/>
        </w:rPr>
        <w:t>:</w:t>
      </w:r>
    </w:p>
    <w:p w14:paraId="36A7846C" w14:textId="6B141409" w:rsidR="00FB7267" w:rsidRPr="00376D3D" w:rsidRDefault="00FB7267"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Stocktaking exercise to review and identify existing legal documents and best practices related to ABS completed;</w:t>
      </w:r>
    </w:p>
    <w:p w14:paraId="7C519680" w14:textId="2C969E29" w:rsidR="00FB7267" w:rsidRPr="00376D3D" w:rsidRDefault="00FB7267"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 xml:space="preserve">Gap analysis of ABS legislation in Cambodia in compliance with the Nagoya Protocol including ABS skeleton and preliminary </w:t>
      </w:r>
      <w:r w:rsidR="00C04B4A" w:rsidRPr="00376D3D">
        <w:rPr>
          <w:rFonts w:ascii="Myriad Pro" w:hAnsi="Myriad Pro" w:cstheme="majorHAnsi"/>
          <w:sz w:val="22"/>
          <w:szCs w:val="22"/>
        </w:rPr>
        <w:t>draft l</w:t>
      </w:r>
      <w:r w:rsidRPr="00376D3D">
        <w:rPr>
          <w:rFonts w:ascii="Myriad Pro" w:hAnsi="Myriad Pro" w:cstheme="majorHAnsi"/>
          <w:sz w:val="22"/>
          <w:szCs w:val="22"/>
        </w:rPr>
        <w:t>egislation completed;</w:t>
      </w:r>
    </w:p>
    <w:p w14:paraId="5D306D3C" w14:textId="23040D05" w:rsidR="003F1D89" w:rsidRPr="00376D3D" w:rsidRDefault="003F1D89"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National ABS legislation (Sub-Decree) for both Khmer and English version</w:t>
      </w:r>
      <w:r w:rsidR="002A7B8A" w:rsidRPr="00376D3D">
        <w:rPr>
          <w:rFonts w:ascii="Myriad Pro" w:hAnsi="Myriad Pro" w:cstheme="majorHAnsi"/>
          <w:sz w:val="22"/>
          <w:szCs w:val="22"/>
        </w:rPr>
        <w:t xml:space="preserve"> developed and finalized</w:t>
      </w:r>
      <w:r w:rsidRPr="00376D3D">
        <w:rPr>
          <w:rFonts w:ascii="Myriad Pro" w:hAnsi="Myriad Pro" w:cs="DaunPenh"/>
          <w:kern w:val="24"/>
          <w:sz w:val="22"/>
          <w:szCs w:val="22"/>
          <w:lang w:val="en-GB"/>
        </w:rPr>
        <w:t>;</w:t>
      </w:r>
    </w:p>
    <w:p w14:paraId="195E2880" w14:textId="7A008AD9" w:rsidR="00364FC1" w:rsidRPr="00376D3D" w:rsidRDefault="00421AFE"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 xml:space="preserve">National </w:t>
      </w:r>
      <w:r w:rsidR="00364FC1" w:rsidRPr="00376D3D">
        <w:rPr>
          <w:rFonts w:ascii="Myriad Pro" w:hAnsi="Myriad Pro" w:cstheme="majorHAnsi"/>
          <w:sz w:val="22"/>
          <w:szCs w:val="22"/>
        </w:rPr>
        <w:t xml:space="preserve">ABS </w:t>
      </w:r>
      <w:r w:rsidR="007A3C7F" w:rsidRPr="00376D3D">
        <w:rPr>
          <w:rFonts w:ascii="Myriad Pro" w:hAnsi="Myriad Pro" w:cstheme="majorHAnsi"/>
          <w:sz w:val="22"/>
          <w:szCs w:val="22"/>
        </w:rPr>
        <w:t xml:space="preserve">framework and </w:t>
      </w:r>
      <w:r w:rsidRPr="00376D3D">
        <w:rPr>
          <w:rFonts w:ascii="Myriad Pro" w:hAnsi="Myriad Pro" w:cstheme="majorHAnsi"/>
          <w:sz w:val="22"/>
          <w:szCs w:val="22"/>
        </w:rPr>
        <w:t xml:space="preserve">its </w:t>
      </w:r>
      <w:r w:rsidR="0058573F" w:rsidRPr="00376D3D">
        <w:rPr>
          <w:rFonts w:ascii="Myriad Pro" w:hAnsi="Myriad Pro" w:cstheme="majorHAnsi"/>
          <w:sz w:val="22"/>
          <w:szCs w:val="22"/>
        </w:rPr>
        <w:t>a</w:t>
      </w:r>
      <w:r w:rsidR="007A3C7F" w:rsidRPr="00376D3D">
        <w:rPr>
          <w:rFonts w:ascii="Myriad Pro" w:hAnsi="Myriad Pro" w:cstheme="majorHAnsi"/>
          <w:sz w:val="22"/>
          <w:szCs w:val="22"/>
        </w:rPr>
        <w:t>nalysis completed</w:t>
      </w:r>
      <w:r w:rsidR="00A447A0" w:rsidRPr="00376D3D">
        <w:rPr>
          <w:rFonts w:ascii="Myriad Pro" w:hAnsi="Myriad Pro" w:cstheme="majorHAnsi"/>
          <w:sz w:val="22"/>
          <w:szCs w:val="22"/>
        </w:rPr>
        <w:t>;</w:t>
      </w:r>
    </w:p>
    <w:p w14:paraId="1F65AA74" w14:textId="13823795" w:rsidR="00566DF4" w:rsidRPr="00376D3D" w:rsidRDefault="00A447A0"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 xml:space="preserve">Stocktaking exercise to establish </w:t>
      </w:r>
      <w:r w:rsidR="00CA4C14" w:rsidRPr="00376D3D">
        <w:rPr>
          <w:rFonts w:ascii="Myriad Pro" w:hAnsi="Myriad Pro" w:cstheme="majorHAnsi"/>
          <w:sz w:val="22"/>
          <w:szCs w:val="22"/>
        </w:rPr>
        <w:t>an i</w:t>
      </w:r>
      <w:r w:rsidRPr="00376D3D">
        <w:rPr>
          <w:rFonts w:ascii="Myriad Pro" w:hAnsi="Myriad Pro" w:cstheme="majorHAnsi"/>
          <w:sz w:val="22"/>
          <w:szCs w:val="22"/>
        </w:rPr>
        <w:t xml:space="preserve">nstitutional framework </w:t>
      </w:r>
      <w:r w:rsidR="00CA4C14" w:rsidRPr="00376D3D">
        <w:rPr>
          <w:rFonts w:ascii="Myriad Pro" w:hAnsi="Myriad Pro" w:cstheme="majorHAnsi"/>
          <w:sz w:val="22"/>
          <w:szCs w:val="22"/>
        </w:rPr>
        <w:t>for</w:t>
      </w:r>
      <w:r w:rsidRPr="00376D3D">
        <w:rPr>
          <w:rFonts w:ascii="Myriad Pro" w:hAnsi="Myriad Pro" w:cstheme="majorHAnsi"/>
          <w:sz w:val="22"/>
          <w:szCs w:val="22"/>
        </w:rPr>
        <w:t xml:space="preserve"> ABS </w:t>
      </w:r>
      <w:r w:rsidR="003F1D89" w:rsidRPr="00376D3D">
        <w:rPr>
          <w:rFonts w:ascii="Myriad Pro" w:hAnsi="Myriad Pro" w:cstheme="majorHAnsi"/>
          <w:sz w:val="22"/>
          <w:szCs w:val="22"/>
        </w:rPr>
        <w:t>completed;</w:t>
      </w:r>
    </w:p>
    <w:p w14:paraId="7082579B" w14:textId="5264E2C0" w:rsidR="003F1D89" w:rsidRPr="00376D3D" w:rsidRDefault="003F1D89"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Communication</w:t>
      </w:r>
      <w:r w:rsidRPr="00376D3D">
        <w:rPr>
          <w:rFonts w:ascii="Myriad Pro" w:hAnsi="Myriad Pro" w:cstheme="majorHAnsi"/>
          <w:sz w:val="22"/>
          <w:szCs w:val="22"/>
          <w:cs/>
        </w:rPr>
        <w:t>​​</w:t>
      </w:r>
      <w:r w:rsidRPr="00376D3D">
        <w:rPr>
          <w:rFonts w:ascii="Myriad Pro" w:hAnsi="Myriad Pro" w:cstheme="majorHAnsi"/>
          <w:sz w:val="22"/>
          <w:szCs w:val="22"/>
        </w:rPr>
        <w:t xml:space="preserve"> strategy and networking platforms developed</w:t>
      </w:r>
      <w:r w:rsidR="00733367" w:rsidRPr="00376D3D">
        <w:rPr>
          <w:rFonts w:ascii="Myriad Pro" w:hAnsi="Myriad Pro" w:cstheme="majorHAnsi"/>
          <w:sz w:val="22"/>
          <w:szCs w:val="22"/>
        </w:rPr>
        <w:t xml:space="preserve">, including </w:t>
      </w:r>
      <w:r w:rsidR="00CA4C14" w:rsidRPr="00376D3D">
        <w:rPr>
          <w:rFonts w:ascii="Myriad Pro" w:hAnsi="Myriad Pro" w:cstheme="majorHAnsi"/>
          <w:sz w:val="22"/>
          <w:szCs w:val="22"/>
        </w:rPr>
        <w:t>Knowledge, Attitude and Practice (KAP)</w:t>
      </w:r>
      <w:r w:rsidR="00733367" w:rsidRPr="00376D3D">
        <w:rPr>
          <w:rFonts w:ascii="Myriad Pro" w:hAnsi="Myriad Pro" w:cstheme="majorHAnsi"/>
          <w:sz w:val="22"/>
          <w:szCs w:val="22"/>
        </w:rPr>
        <w:t xml:space="preserve"> survey</w:t>
      </w:r>
      <w:r w:rsidR="00BA55A2" w:rsidRPr="00376D3D">
        <w:rPr>
          <w:rFonts w:ascii="Myriad Pro" w:hAnsi="Myriad Pro" w:cstheme="majorHAnsi"/>
          <w:sz w:val="22"/>
          <w:szCs w:val="22"/>
        </w:rPr>
        <w:t>;</w:t>
      </w:r>
    </w:p>
    <w:p w14:paraId="4780B92E" w14:textId="5CEC9B64" w:rsidR="00BA55A2" w:rsidRPr="00376D3D" w:rsidRDefault="00BA55A2"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 xml:space="preserve">Assessment report on the current system for documentation of </w:t>
      </w:r>
      <w:r w:rsidR="00901DAF" w:rsidRPr="00376D3D">
        <w:rPr>
          <w:rFonts w:ascii="Myriad Pro" w:hAnsi="Myriad Pro" w:cstheme="majorHAnsi"/>
          <w:sz w:val="22"/>
          <w:szCs w:val="22"/>
        </w:rPr>
        <w:t>genetic resource and traditional knowledge</w:t>
      </w:r>
      <w:r w:rsidRPr="00376D3D">
        <w:rPr>
          <w:rFonts w:ascii="Myriad Pro" w:hAnsi="Myriad Pro" w:cstheme="majorHAnsi"/>
          <w:sz w:val="22"/>
          <w:szCs w:val="22"/>
        </w:rPr>
        <w:t xml:space="preserve"> including the proposed regulatory measures and safeguards and clear rules and procedures </w:t>
      </w:r>
      <w:r w:rsidR="005E0814" w:rsidRPr="00376D3D">
        <w:rPr>
          <w:rFonts w:ascii="Myriad Pro" w:hAnsi="Myriad Pro" w:cstheme="majorHAnsi"/>
          <w:sz w:val="22"/>
          <w:szCs w:val="22"/>
        </w:rPr>
        <w:t>developed.</w:t>
      </w:r>
    </w:p>
    <w:p w14:paraId="0596457C" w14:textId="60312865" w:rsidR="0091443C" w:rsidRPr="00376D3D" w:rsidRDefault="0091443C"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 xml:space="preserve">Assessment report to inform the development of </w:t>
      </w:r>
      <w:r w:rsidR="00901DAF" w:rsidRPr="00376D3D">
        <w:rPr>
          <w:rFonts w:ascii="Myriad Pro" w:hAnsi="Myriad Pro" w:cstheme="majorHAnsi"/>
          <w:sz w:val="22"/>
          <w:szCs w:val="22"/>
        </w:rPr>
        <w:t xml:space="preserve">a </w:t>
      </w:r>
      <w:r w:rsidRPr="00376D3D">
        <w:rPr>
          <w:rFonts w:ascii="Myriad Pro" w:hAnsi="Myriad Pro" w:cstheme="majorHAnsi"/>
          <w:sz w:val="22"/>
          <w:szCs w:val="22"/>
        </w:rPr>
        <w:t>guideline for community protocols</w:t>
      </w:r>
      <w:r w:rsidR="003F1D89" w:rsidRPr="00376D3D">
        <w:rPr>
          <w:rFonts w:ascii="Myriad Pro" w:hAnsi="Myriad Pro" w:cstheme="majorHAnsi"/>
          <w:sz w:val="22"/>
          <w:szCs w:val="22"/>
        </w:rPr>
        <w:t xml:space="preserve"> completed;</w:t>
      </w:r>
    </w:p>
    <w:p w14:paraId="42C2220D" w14:textId="0EBEA3AA" w:rsidR="00B01EA9" w:rsidRPr="00376D3D" w:rsidRDefault="00B01EA9"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lang w:val="en-GB"/>
        </w:rPr>
        <w:t xml:space="preserve">Communication, Education and Public Awareness (ABS-CEPA) strategy </w:t>
      </w:r>
      <w:r w:rsidRPr="00376D3D">
        <w:rPr>
          <w:rFonts w:ascii="Myriad Pro" w:hAnsi="Myriad Pro" w:cstheme="majorHAnsi"/>
          <w:sz w:val="22"/>
          <w:szCs w:val="22"/>
        </w:rPr>
        <w:t>and action plan, including campaign and audio visual and education materials such as Leaflets on the overview of Nagoya Protocol and Khmer’s text of Nagoya Protocol on ABS developed and distributed.</w:t>
      </w:r>
    </w:p>
    <w:p w14:paraId="6B0070CE" w14:textId="5EDAF296" w:rsidR="00437641" w:rsidRPr="00376D3D" w:rsidRDefault="00437641"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ABS-</w:t>
      </w:r>
      <w:r w:rsidR="0032009A" w:rsidRPr="00376D3D">
        <w:rPr>
          <w:rFonts w:ascii="Myriad Pro" w:hAnsi="Myriad Pro" w:cstheme="majorHAnsi"/>
          <w:sz w:val="22"/>
          <w:szCs w:val="22"/>
        </w:rPr>
        <w:t>C</w:t>
      </w:r>
      <w:r w:rsidR="00645C98" w:rsidRPr="00376D3D">
        <w:rPr>
          <w:rFonts w:ascii="Myriad Pro" w:hAnsi="Myriad Pro" w:cstheme="majorHAnsi"/>
          <w:sz w:val="22"/>
          <w:szCs w:val="22"/>
        </w:rPr>
        <w:t>learing House</w:t>
      </w:r>
      <w:r w:rsidR="0032009A" w:rsidRPr="00376D3D">
        <w:rPr>
          <w:rFonts w:ascii="Myriad Pro" w:hAnsi="Myriad Pro" w:cstheme="majorHAnsi"/>
          <w:sz w:val="22"/>
          <w:szCs w:val="22"/>
        </w:rPr>
        <w:t xml:space="preserve"> </w:t>
      </w:r>
      <w:r w:rsidRPr="00376D3D">
        <w:rPr>
          <w:rFonts w:ascii="Myriad Pro" w:hAnsi="Myriad Pro" w:cstheme="majorHAnsi"/>
          <w:sz w:val="22"/>
          <w:szCs w:val="22"/>
        </w:rPr>
        <w:t>developed</w:t>
      </w:r>
      <w:r w:rsidR="0032009A" w:rsidRPr="00376D3D">
        <w:rPr>
          <w:rFonts w:ascii="Myriad Pro" w:hAnsi="Myriad Pro" w:cstheme="majorHAnsi"/>
          <w:sz w:val="22"/>
          <w:szCs w:val="22"/>
        </w:rPr>
        <w:t xml:space="preserve"> and being expanded to National CHM;</w:t>
      </w:r>
    </w:p>
    <w:p w14:paraId="5CAA0D1C" w14:textId="4FE13D6E" w:rsidR="007C401A" w:rsidRPr="00376D3D" w:rsidRDefault="007C401A" w:rsidP="004C7856">
      <w:pPr>
        <w:pStyle w:val="ListParagraph"/>
        <w:numPr>
          <w:ilvl w:val="0"/>
          <w:numId w:val="11"/>
        </w:numPr>
        <w:autoSpaceDE w:val="0"/>
        <w:autoSpaceDN w:val="0"/>
        <w:spacing w:line="276" w:lineRule="auto"/>
        <w:jc w:val="both"/>
        <w:rPr>
          <w:rFonts w:ascii="Myriad Pro" w:hAnsi="Myriad Pro" w:cstheme="majorHAnsi"/>
          <w:sz w:val="22"/>
          <w:szCs w:val="22"/>
        </w:rPr>
      </w:pPr>
      <w:r w:rsidRPr="00376D3D">
        <w:rPr>
          <w:rFonts w:ascii="Myriad Pro" w:hAnsi="Myriad Pro" w:cstheme="majorHAnsi"/>
          <w:sz w:val="22"/>
          <w:szCs w:val="22"/>
        </w:rPr>
        <w:t>Gender mainstreaming action plan developed and implemented.</w:t>
      </w:r>
    </w:p>
    <w:p w14:paraId="13B542CE" w14:textId="77777777" w:rsidR="002B7D57" w:rsidRPr="003E090D" w:rsidRDefault="002B7D57" w:rsidP="004C7856">
      <w:pPr>
        <w:widowControl/>
        <w:overflowPunct/>
        <w:autoSpaceDE w:val="0"/>
        <w:autoSpaceDN w:val="0"/>
        <w:spacing w:line="276" w:lineRule="auto"/>
        <w:jc w:val="both"/>
        <w:rPr>
          <w:rFonts w:ascii="Myriad Pro" w:hAnsi="Myriad Pro" w:cstheme="majorHAnsi"/>
          <w:b/>
          <w:bCs/>
          <w:color w:val="000000" w:themeColor="text1"/>
          <w:sz w:val="22"/>
          <w:szCs w:val="22"/>
        </w:rPr>
      </w:pPr>
    </w:p>
    <w:p w14:paraId="594D1DF9" w14:textId="4AD36088" w:rsidR="00B05791" w:rsidRPr="003E090D" w:rsidRDefault="007C33CE" w:rsidP="004C7856">
      <w:pPr>
        <w:widowControl/>
        <w:overflowPunct/>
        <w:adjustRightInd/>
        <w:spacing w:line="276" w:lineRule="auto"/>
        <w:ind w:right="567"/>
        <w:rPr>
          <w:rFonts w:ascii="Myriad Pro" w:eastAsia="Calibri" w:hAnsi="Myriad Pro" w:cstheme="majorHAnsi"/>
          <w:kern w:val="0"/>
          <w:sz w:val="22"/>
          <w:szCs w:val="22"/>
          <w:lang w:bidi="km-KH"/>
        </w:rPr>
      </w:pPr>
      <w:r w:rsidRPr="003E090D">
        <w:rPr>
          <w:rFonts w:ascii="Myriad Pro" w:eastAsia="Calibri" w:hAnsi="Myriad Pro" w:cstheme="majorHAnsi"/>
          <w:b/>
          <w:bCs/>
          <w:kern w:val="0"/>
          <w:sz w:val="22"/>
          <w:szCs w:val="22"/>
          <w:lang w:bidi="km-KH"/>
        </w:rPr>
        <w:t xml:space="preserve">Project status: </w:t>
      </w:r>
      <w:r w:rsidRPr="003E090D">
        <w:rPr>
          <w:rFonts w:ascii="Myriad Pro" w:eastAsia="Calibri" w:hAnsi="Myriad Pro" w:cstheme="majorHAnsi"/>
          <w:kern w:val="0"/>
          <w:sz w:val="22"/>
          <w:szCs w:val="22"/>
          <w:lang w:bidi="km-KH"/>
        </w:rPr>
        <w:t>Ongoing</w:t>
      </w:r>
    </w:p>
    <w:p w14:paraId="1EFDAB36" w14:textId="5B1841E8" w:rsidR="00B05791" w:rsidRPr="003E090D" w:rsidRDefault="00F12DB3" w:rsidP="004C7856">
      <w:pPr>
        <w:widowControl/>
        <w:overflowPunct/>
        <w:adjustRightInd/>
        <w:spacing w:line="276" w:lineRule="auto"/>
        <w:ind w:right="567"/>
        <w:rPr>
          <w:rFonts w:ascii="Myriad Pro" w:eastAsia="Calibri" w:hAnsi="Myriad Pro" w:cstheme="majorHAnsi"/>
          <w:b/>
          <w:bCs/>
          <w:kern w:val="0"/>
          <w:sz w:val="22"/>
          <w:szCs w:val="22"/>
          <w:lang w:bidi="km-KH"/>
        </w:rPr>
      </w:pPr>
      <w:r w:rsidRPr="003E090D">
        <w:rPr>
          <w:rFonts w:ascii="Myriad Pro" w:eastAsia="Calibri" w:hAnsi="Myriad Pro" w:cstheme="majorHAnsi"/>
          <w:b/>
          <w:bCs/>
          <w:kern w:val="0"/>
          <w:sz w:val="22"/>
          <w:szCs w:val="22"/>
          <w:lang w:bidi="km-KH"/>
        </w:rPr>
        <w:lastRenderedPageBreak/>
        <w:t>Duration</w:t>
      </w:r>
      <w:r w:rsidR="00B05791" w:rsidRPr="003E090D">
        <w:rPr>
          <w:rFonts w:ascii="Myriad Pro" w:eastAsia="Calibri" w:hAnsi="Myriad Pro" w:cstheme="majorHAnsi"/>
          <w:b/>
          <w:bCs/>
          <w:kern w:val="0"/>
          <w:sz w:val="22"/>
          <w:szCs w:val="22"/>
          <w:lang w:bidi="km-KH"/>
        </w:rPr>
        <w:t xml:space="preserve">:  </w:t>
      </w:r>
      <w:r w:rsidR="00B05791" w:rsidRPr="0055192D">
        <w:rPr>
          <w:rFonts w:ascii="Myriad Pro" w:eastAsia="Calibri" w:hAnsi="Myriad Pro" w:cstheme="majorHAnsi"/>
          <w:color w:val="FF0000"/>
          <w:kern w:val="0"/>
          <w:sz w:val="22"/>
          <w:szCs w:val="22"/>
          <w:lang w:bidi="km-KH"/>
        </w:rPr>
        <w:t xml:space="preserve">July 2019 – </w:t>
      </w:r>
      <w:r w:rsidR="0013700F" w:rsidRPr="0055192D">
        <w:rPr>
          <w:rFonts w:ascii="Myriad Pro" w:eastAsia="Calibri" w:hAnsi="Myriad Pro" w:cstheme="majorHAnsi"/>
          <w:color w:val="FF0000"/>
          <w:kern w:val="0"/>
          <w:sz w:val="22"/>
          <w:szCs w:val="22"/>
          <w:lang w:bidi="km-KH"/>
        </w:rPr>
        <w:t>July</w:t>
      </w:r>
      <w:r w:rsidR="00B05791" w:rsidRPr="0055192D">
        <w:rPr>
          <w:rFonts w:ascii="Myriad Pro" w:eastAsia="Calibri" w:hAnsi="Myriad Pro" w:cstheme="majorHAnsi"/>
          <w:color w:val="FF0000"/>
          <w:kern w:val="0"/>
          <w:sz w:val="22"/>
          <w:szCs w:val="22"/>
          <w:lang w:bidi="km-KH"/>
        </w:rPr>
        <w:t xml:space="preserve"> 2022</w:t>
      </w:r>
    </w:p>
    <w:p w14:paraId="049E0944" w14:textId="67862A5F" w:rsidR="00B05791" w:rsidRPr="003E090D" w:rsidRDefault="00C3110B" w:rsidP="004C7856">
      <w:pPr>
        <w:widowControl/>
        <w:overflowPunct/>
        <w:adjustRightInd/>
        <w:spacing w:line="276" w:lineRule="auto"/>
        <w:ind w:right="567"/>
        <w:rPr>
          <w:rFonts w:ascii="Myriad Pro" w:eastAsia="Calibri" w:hAnsi="Myriad Pro" w:cstheme="majorHAnsi"/>
          <w:b/>
          <w:bCs/>
          <w:kern w:val="0"/>
          <w:sz w:val="22"/>
          <w:szCs w:val="22"/>
          <w:lang w:bidi="km-KH"/>
        </w:rPr>
      </w:pPr>
      <w:r w:rsidRPr="003E090D">
        <w:rPr>
          <w:rFonts w:ascii="Myriad Pro" w:eastAsia="Calibri" w:hAnsi="Myriad Pro" w:cstheme="majorHAnsi"/>
          <w:b/>
          <w:bCs/>
          <w:kern w:val="0"/>
          <w:sz w:val="22"/>
          <w:szCs w:val="22"/>
          <w:lang w:bidi="km-KH"/>
        </w:rPr>
        <w:t>Project budge</w:t>
      </w:r>
      <w:r w:rsidR="006E3F71" w:rsidRPr="003E090D">
        <w:rPr>
          <w:rFonts w:ascii="Myriad Pro" w:eastAsia="Calibri" w:hAnsi="Myriad Pro" w:cstheme="majorHAnsi"/>
          <w:b/>
          <w:bCs/>
          <w:kern w:val="0"/>
          <w:sz w:val="22"/>
          <w:szCs w:val="22"/>
          <w:lang w:bidi="km-KH"/>
        </w:rPr>
        <w:t>t</w:t>
      </w:r>
      <w:r w:rsidRPr="003E090D">
        <w:rPr>
          <w:rFonts w:ascii="Myriad Pro" w:eastAsia="Calibri" w:hAnsi="Myriad Pro" w:cstheme="majorHAnsi"/>
          <w:b/>
          <w:bCs/>
          <w:kern w:val="0"/>
          <w:sz w:val="22"/>
          <w:szCs w:val="22"/>
          <w:lang w:bidi="km-KH"/>
        </w:rPr>
        <w:t>:</w:t>
      </w:r>
      <w:r w:rsidR="00B05791" w:rsidRPr="003E090D">
        <w:rPr>
          <w:rFonts w:ascii="Myriad Pro" w:eastAsia="Calibri" w:hAnsi="Myriad Pro" w:cstheme="majorHAnsi"/>
          <w:b/>
          <w:bCs/>
          <w:kern w:val="0"/>
          <w:sz w:val="22"/>
          <w:szCs w:val="22"/>
          <w:lang w:bidi="km-KH"/>
        </w:rPr>
        <w:t xml:space="preserve"> </w:t>
      </w:r>
      <w:r w:rsidR="00B05791" w:rsidRPr="00C739EE">
        <w:rPr>
          <w:rFonts w:ascii="Myriad Pro" w:eastAsia="Calibri" w:hAnsi="Myriad Pro" w:cstheme="majorHAnsi"/>
          <w:color w:val="FF0000"/>
          <w:kern w:val="0"/>
          <w:sz w:val="22"/>
          <w:szCs w:val="22"/>
          <w:lang w:bidi="km-KH"/>
        </w:rPr>
        <w:t xml:space="preserve">USD </w:t>
      </w:r>
      <w:r w:rsidR="00FC08DC" w:rsidRPr="00C739EE">
        <w:rPr>
          <w:rFonts w:ascii="Myriad Pro" w:eastAsia="Calibri" w:hAnsi="Myriad Pro" w:cstheme="majorHAnsi"/>
          <w:color w:val="FF0000"/>
          <w:kern w:val="0"/>
          <w:sz w:val="22"/>
          <w:szCs w:val="22"/>
          <w:lang w:bidi="km-KH"/>
        </w:rPr>
        <w:t>967,342.50</w:t>
      </w:r>
    </w:p>
    <w:p w14:paraId="20B6067C" w14:textId="1CDB8810" w:rsidR="00C3110B" w:rsidRPr="003E090D" w:rsidRDefault="00C3110B" w:rsidP="004C7856">
      <w:pPr>
        <w:widowControl/>
        <w:overflowPunct/>
        <w:adjustRightInd/>
        <w:spacing w:line="276" w:lineRule="auto"/>
        <w:ind w:right="567"/>
        <w:rPr>
          <w:rFonts w:ascii="Myriad Pro" w:eastAsia="Calibri" w:hAnsi="Myriad Pro" w:cstheme="majorHAnsi"/>
          <w:b/>
          <w:bCs/>
          <w:kern w:val="0"/>
          <w:sz w:val="22"/>
          <w:szCs w:val="22"/>
          <w:lang w:bidi="km-KH"/>
        </w:rPr>
      </w:pPr>
      <w:r w:rsidRPr="003E090D">
        <w:rPr>
          <w:rFonts w:ascii="Myriad Pro" w:eastAsia="Calibri" w:hAnsi="Myriad Pro" w:cstheme="majorHAnsi"/>
          <w:b/>
          <w:bCs/>
          <w:kern w:val="0"/>
          <w:sz w:val="22"/>
          <w:szCs w:val="22"/>
          <w:lang w:bidi="km-KH"/>
        </w:rPr>
        <w:t>Source of Funds:</w:t>
      </w:r>
    </w:p>
    <w:p w14:paraId="3DD63697" w14:textId="1BF0ADE6" w:rsidR="00B05791" w:rsidRPr="003E090D" w:rsidRDefault="00B05791" w:rsidP="004C7856">
      <w:pPr>
        <w:widowControl/>
        <w:numPr>
          <w:ilvl w:val="0"/>
          <w:numId w:val="4"/>
        </w:numPr>
        <w:overflowPunct/>
        <w:adjustRightInd/>
        <w:spacing w:after="160" w:line="276" w:lineRule="auto"/>
        <w:ind w:left="720" w:right="567"/>
        <w:contextualSpacing/>
        <w:rPr>
          <w:rFonts w:ascii="Myriad Pro" w:eastAsia="Calibri" w:hAnsi="Myriad Pro" w:cstheme="majorHAnsi"/>
          <w:kern w:val="0"/>
          <w:sz w:val="22"/>
          <w:szCs w:val="22"/>
          <w:lang w:bidi="km-KH"/>
        </w:rPr>
      </w:pPr>
      <w:r w:rsidRPr="003E090D">
        <w:rPr>
          <w:rFonts w:ascii="Myriad Pro" w:eastAsia="Calibri" w:hAnsi="Myriad Pro" w:cstheme="majorHAnsi"/>
          <w:kern w:val="0"/>
          <w:sz w:val="22"/>
          <w:szCs w:val="22"/>
          <w:lang w:bidi="km-KH"/>
        </w:rPr>
        <w:t>UNDP Co-</w:t>
      </w:r>
      <w:r w:rsidR="00C3110B" w:rsidRPr="003E090D">
        <w:rPr>
          <w:rFonts w:ascii="Myriad Pro" w:eastAsia="Calibri" w:hAnsi="Myriad Pro" w:cstheme="majorHAnsi"/>
          <w:kern w:val="0"/>
          <w:sz w:val="22"/>
          <w:szCs w:val="22"/>
          <w:lang w:bidi="km-KH"/>
        </w:rPr>
        <w:t>financing:</w:t>
      </w:r>
      <w:r w:rsidRPr="003E090D">
        <w:rPr>
          <w:rFonts w:ascii="Myriad Pro" w:eastAsia="Calibri" w:hAnsi="Myriad Pro" w:cstheme="majorHAnsi"/>
          <w:kern w:val="0"/>
          <w:sz w:val="22"/>
          <w:szCs w:val="22"/>
          <w:lang w:bidi="km-KH"/>
        </w:rPr>
        <w:t xml:space="preserve"> USD 124,100.00</w:t>
      </w:r>
    </w:p>
    <w:p w14:paraId="5DF9243B" w14:textId="7B4C0154" w:rsidR="00B05791" w:rsidRPr="003E090D" w:rsidRDefault="00B05791" w:rsidP="004C7856">
      <w:pPr>
        <w:widowControl/>
        <w:numPr>
          <w:ilvl w:val="0"/>
          <w:numId w:val="4"/>
        </w:numPr>
        <w:overflowPunct/>
        <w:adjustRightInd/>
        <w:spacing w:after="160" w:line="276" w:lineRule="auto"/>
        <w:ind w:left="720" w:right="567"/>
        <w:contextualSpacing/>
        <w:rPr>
          <w:rFonts w:ascii="Myriad Pro" w:eastAsia="Arial" w:hAnsi="Myriad Pro" w:cstheme="majorHAnsi"/>
          <w:b/>
          <w:kern w:val="0"/>
          <w:sz w:val="22"/>
          <w:szCs w:val="22"/>
          <w:lang w:bidi="km-KH"/>
        </w:rPr>
      </w:pPr>
      <w:r w:rsidRPr="003E090D">
        <w:rPr>
          <w:rFonts w:ascii="Myriad Pro" w:eastAsia="Calibri" w:hAnsi="Myriad Pro" w:cstheme="majorHAnsi"/>
          <w:kern w:val="0"/>
          <w:sz w:val="22"/>
          <w:szCs w:val="22"/>
          <w:lang w:bidi="km-KH"/>
        </w:rPr>
        <w:t>GEF Trust Fund: USD 843,242.00</w:t>
      </w:r>
    </w:p>
    <w:p w14:paraId="2BD09CA6" w14:textId="7F6A1422" w:rsidR="00AA4FC2" w:rsidRPr="00C3110B" w:rsidRDefault="00C3110B" w:rsidP="004C7856">
      <w:pPr>
        <w:widowControl/>
        <w:overflowPunct/>
        <w:autoSpaceDE w:val="0"/>
        <w:autoSpaceDN w:val="0"/>
        <w:spacing w:line="276" w:lineRule="auto"/>
        <w:jc w:val="both"/>
        <w:rPr>
          <w:rFonts w:ascii="Myriad Pro" w:hAnsi="Myriad Pro" w:cstheme="majorHAnsi"/>
          <w:b/>
          <w:bCs/>
          <w:color w:val="000000" w:themeColor="text1"/>
          <w:sz w:val="22"/>
          <w:szCs w:val="22"/>
        </w:rPr>
      </w:pPr>
      <w:r w:rsidRPr="003E090D">
        <w:rPr>
          <w:rFonts w:ascii="Myriad Pro" w:hAnsi="Myriad Pro" w:cstheme="majorHAnsi"/>
          <w:b/>
          <w:color w:val="000000"/>
          <w:kern w:val="0"/>
          <w:sz w:val="22"/>
          <w:szCs w:val="22"/>
          <w:lang w:bidi="km-KH"/>
        </w:rPr>
        <w:t xml:space="preserve">Implementing Partners: </w:t>
      </w:r>
      <w:proofErr w:type="spellStart"/>
      <w:r w:rsidRPr="003E090D">
        <w:rPr>
          <w:rFonts w:ascii="Myriad Pro" w:hAnsi="Myriad Pro" w:cstheme="majorHAnsi"/>
          <w:bCs/>
          <w:color w:val="000000"/>
          <w:kern w:val="0"/>
          <w:sz w:val="22"/>
          <w:szCs w:val="22"/>
          <w:lang w:bidi="km-KH"/>
        </w:rPr>
        <w:t>MoE</w:t>
      </w:r>
      <w:proofErr w:type="spellEnd"/>
      <w:r w:rsidRPr="003E090D">
        <w:rPr>
          <w:rFonts w:ascii="Myriad Pro" w:hAnsi="Myriad Pro" w:cstheme="majorHAnsi"/>
          <w:bCs/>
          <w:color w:val="000000"/>
          <w:kern w:val="0"/>
          <w:sz w:val="22"/>
          <w:szCs w:val="22"/>
          <w:lang w:bidi="km-KH"/>
        </w:rPr>
        <w:t>/NCSD</w:t>
      </w:r>
    </w:p>
    <w:sectPr w:rsidR="00AA4FC2" w:rsidRPr="00C3110B" w:rsidSect="005E0814">
      <w:pgSz w:w="12240" w:h="15840"/>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9C65" w14:textId="77777777" w:rsidR="004F1821" w:rsidRDefault="004F1821" w:rsidP="00332198">
      <w:r>
        <w:separator/>
      </w:r>
    </w:p>
  </w:endnote>
  <w:endnote w:type="continuationSeparator" w:id="0">
    <w:p w14:paraId="77219015" w14:textId="77777777" w:rsidR="004F1821" w:rsidRDefault="004F1821" w:rsidP="0033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mer OS Siemreap">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0F04" w14:textId="77777777" w:rsidR="004F1821" w:rsidRDefault="004F1821" w:rsidP="00332198">
      <w:r>
        <w:separator/>
      </w:r>
    </w:p>
  </w:footnote>
  <w:footnote w:type="continuationSeparator" w:id="0">
    <w:p w14:paraId="2E5B90B6" w14:textId="77777777" w:rsidR="004F1821" w:rsidRDefault="004F1821" w:rsidP="00332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062"/>
    <w:multiLevelType w:val="hybridMultilevel"/>
    <w:tmpl w:val="97D6962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E5ECA"/>
    <w:multiLevelType w:val="hybridMultilevel"/>
    <w:tmpl w:val="69F0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F41F7"/>
    <w:multiLevelType w:val="hybridMultilevel"/>
    <w:tmpl w:val="E40E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42820"/>
    <w:multiLevelType w:val="hybridMultilevel"/>
    <w:tmpl w:val="26B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963A8"/>
    <w:multiLevelType w:val="hybridMultilevel"/>
    <w:tmpl w:val="066012D8"/>
    <w:lvl w:ilvl="0" w:tplc="24423B98">
      <w:numFmt w:val="bullet"/>
      <w:lvlText w:val="-"/>
      <w:lvlJc w:val="left"/>
      <w:pPr>
        <w:ind w:left="720" w:hanging="360"/>
      </w:pPr>
      <w:rPr>
        <w:rFonts w:ascii="Calibri" w:eastAsia="Calibri"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A18AB"/>
    <w:multiLevelType w:val="hybridMultilevel"/>
    <w:tmpl w:val="1244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75D6A"/>
    <w:multiLevelType w:val="hybridMultilevel"/>
    <w:tmpl w:val="D7B28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16D98"/>
    <w:multiLevelType w:val="hybridMultilevel"/>
    <w:tmpl w:val="BA20CBE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DA7F4B"/>
    <w:multiLevelType w:val="hybridMultilevel"/>
    <w:tmpl w:val="71CACD0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72602486"/>
    <w:multiLevelType w:val="hybridMultilevel"/>
    <w:tmpl w:val="153E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7655E"/>
    <w:multiLevelType w:val="hybridMultilevel"/>
    <w:tmpl w:val="EA86BDDE"/>
    <w:lvl w:ilvl="0" w:tplc="30906210">
      <w:start w:val="1"/>
      <w:numFmt w:val="decimal"/>
      <w:lvlText w:val="%1."/>
      <w:lvlJc w:val="left"/>
      <w:pPr>
        <w:ind w:left="720" w:hanging="360"/>
      </w:pPr>
      <w:rPr>
        <w:rFonts w:hint="default"/>
        <w:b w:val="0"/>
        <w:bCs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B07B9"/>
    <w:multiLevelType w:val="hybridMultilevel"/>
    <w:tmpl w:val="FB8CDECE"/>
    <w:lvl w:ilvl="0" w:tplc="24423B98">
      <w:numFmt w:val="bullet"/>
      <w:lvlText w:val="-"/>
      <w:lvlJc w:val="left"/>
      <w:pPr>
        <w:ind w:left="720" w:hanging="360"/>
      </w:pPr>
      <w:rPr>
        <w:rFonts w:ascii="Calibri" w:eastAsia="Calibri"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B78B0"/>
    <w:multiLevelType w:val="hybridMultilevel"/>
    <w:tmpl w:val="72C44550"/>
    <w:lvl w:ilvl="0" w:tplc="24423B98">
      <w:numFmt w:val="bullet"/>
      <w:lvlText w:val="-"/>
      <w:lvlJc w:val="left"/>
      <w:pPr>
        <w:ind w:left="720" w:hanging="360"/>
      </w:pPr>
      <w:rPr>
        <w:rFonts w:ascii="Calibri" w:eastAsia="Calibri"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2"/>
  </w:num>
  <w:num w:numId="6">
    <w:abstractNumId w:val="0"/>
  </w:num>
  <w:num w:numId="7">
    <w:abstractNumId w:val="7"/>
  </w:num>
  <w:num w:numId="8">
    <w:abstractNumId w:val="10"/>
  </w:num>
  <w:num w:numId="9">
    <w:abstractNumId w:val="6"/>
  </w:num>
  <w:num w:numId="10">
    <w:abstractNumId w:val="4"/>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MzQ3MzQzMDIwMzJU0lEKTi0uzszPAymwrAUAAmXeKSwAAAA="/>
  </w:docVars>
  <w:rsids>
    <w:rsidRoot w:val="009035F8"/>
    <w:rsid w:val="00011EA8"/>
    <w:rsid w:val="000169A3"/>
    <w:rsid w:val="00073953"/>
    <w:rsid w:val="000769C3"/>
    <w:rsid w:val="00084659"/>
    <w:rsid w:val="0008703B"/>
    <w:rsid w:val="000A3425"/>
    <w:rsid w:val="000C139B"/>
    <w:rsid w:val="000E5E90"/>
    <w:rsid w:val="000F6C70"/>
    <w:rsid w:val="00101A68"/>
    <w:rsid w:val="0013700F"/>
    <w:rsid w:val="001762B2"/>
    <w:rsid w:val="001B1F0C"/>
    <w:rsid w:val="001D27F9"/>
    <w:rsid w:val="001F31A1"/>
    <w:rsid w:val="00225CA4"/>
    <w:rsid w:val="00237040"/>
    <w:rsid w:val="00273C17"/>
    <w:rsid w:val="0028592F"/>
    <w:rsid w:val="002A7B8A"/>
    <w:rsid w:val="002B7D57"/>
    <w:rsid w:val="002F4141"/>
    <w:rsid w:val="002F5D42"/>
    <w:rsid w:val="0032009A"/>
    <w:rsid w:val="003268BC"/>
    <w:rsid w:val="00332198"/>
    <w:rsid w:val="0033239A"/>
    <w:rsid w:val="00364FC1"/>
    <w:rsid w:val="00366909"/>
    <w:rsid w:val="00370C74"/>
    <w:rsid w:val="00376C62"/>
    <w:rsid w:val="00376D3D"/>
    <w:rsid w:val="003B33CC"/>
    <w:rsid w:val="003B7FFE"/>
    <w:rsid w:val="003D6CB3"/>
    <w:rsid w:val="003E090D"/>
    <w:rsid w:val="003E1744"/>
    <w:rsid w:val="003F1D89"/>
    <w:rsid w:val="00410EF0"/>
    <w:rsid w:val="004148E6"/>
    <w:rsid w:val="00421AFE"/>
    <w:rsid w:val="00432AA2"/>
    <w:rsid w:val="00437641"/>
    <w:rsid w:val="00437F97"/>
    <w:rsid w:val="004600F3"/>
    <w:rsid w:val="00462297"/>
    <w:rsid w:val="00463C80"/>
    <w:rsid w:val="00477F38"/>
    <w:rsid w:val="004A26A9"/>
    <w:rsid w:val="004B1D0C"/>
    <w:rsid w:val="004C07B0"/>
    <w:rsid w:val="004C7856"/>
    <w:rsid w:val="004D045A"/>
    <w:rsid w:val="004D1B82"/>
    <w:rsid w:val="004F1821"/>
    <w:rsid w:val="00524040"/>
    <w:rsid w:val="005257D4"/>
    <w:rsid w:val="00540DF6"/>
    <w:rsid w:val="00543983"/>
    <w:rsid w:val="0055192D"/>
    <w:rsid w:val="00566D8A"/>
    <w:rsid w:val="00566DF4"/>
    <w:rsid w:val="00572BB8"/>
    <w:rsid w:val="00574F0D"/>
    <w:rsid w:val="00580E0B"/>
    <w:rsid w:val="00585053"/>
    <w:rsid w:val="0058573F"/>
    <w:rsid w:val="00591729"/>
    <w:rsid w:val="005B58AF"/>
    <w:rsid w:val="005D0ADF"/>
    <w:rsid w:val="005D4513"/>
    <w:rsid w:val="005E0814"/>
    <w:rsid w:val="005E21B4"/>
    <w:rsid w:val="005E761E"/>
    <w:rsid w:val="006028D7"/>
    <w:rsid w:val="00602EB9"/>
    <w:rsid w:val="00622D1A"/>
    <w:rsid w:val="00645C98"/>
    <w:rsid w:val="00680680"/>
    <w:rsid w:val="006809CB"/>
    <w:rsid w:val="006A2B49"/>
    <w:rsid w:val="006B483A"/>
    <w:rsid w:val="006C10D3"/>
    <w:rsid w:val="006E3F71"/>
    <w:rsid w:val="00733367"/>
    <w:rsid w:val="00735429"/>
    <w:rsid w:val="00741D2C"/>
    <w:rsid w:val="00747EE8"/>
    <w:rsid w:val="00755EED"/>
    <w:rsid w:val="00764976"/>
    <w:rsid w:val="00777D32"/>
    <w:rsid w:val="007A3265"/>
    <w:rsid w:val="007A386E"/>
    <w:rsid w:val="007A3C7F"/>
    <w:rsid w:val="007B0E95"/>
    <w:rsid w:val="007B4028"/>
    <w:rsid w:val="007C33CE"/>
    <w:rsid w:val="007C401A"/>
    <w:rsid w:val="007E3996"/>
    <w:rsid w:val="007F6CC2"/>
    <w:rsid w:val="00816A67"/>
    <w:rsid w:val="00864FE7"/>
    <w:rsid w:val="00874E13"/>
    <w:rsid w:val="00880D54"/>
    <w:rsid w:val="008A16BE"/>
    <w:rsid w:val="008E3C12"/>
    <w:rsid w:val="008F1CA3"/>
    <w:rsid w:val="00901DAF"/>
    <w:rsid w:val="009035F8"/>
    <w:rsid w:val="0091443C"/>
    <w:rsid w:val="009449E1"/>
    <w:rsid w:val="009808FF"/>
    <w:rsid w:val="009D3FBA"/>
    <w:rsid w:val="009E5851"/>
    <w:rsid w:val="00A16800"/>
    <w:rsid w:val="00A31E23"/>
    <w:rsid w:val="00A447A0"/>
    <w:rsid w:val="00A62D03"/>
    <w:rsid w:val="00A8323C"/>
    <w:rsid w:val="00AA4FC2"/>
    <w:rsid w:val="00AC2B62"/>
    <w:rsid w:val="00AD7F2A"/>
    <w:rsid w:val="00B01EA9"/>
    <w:rsid w:val="00B05791"/>
    <w:rsid w:val="00B27BCD"/>
    <w:rsid w:val="00BA55A2"/>
    <w:rsid w:val="00BD7603"/>
    <w:rsid w:val="00C04B4A"/>
    <w:rsid w:val="00C154EB"/>
    <w:rsid w:val="00C3110B"/>
    <w:rsid w:val="00C31E30"/>
    <w:rsid w:val="00C65BE8"/>
    <w:rsid w:val="00C739EE"/>
    <w:rsid w:val="00C802B8"/>
    <w:rsid w:val="00C9533D"/>
    <w:rsid w:val="00CA1915"/>
    <w:rsid w:val="00CA4C14"/>
    <w:rsid w:val="00CA6281"/>
    <w:rsid w:val="00CA751D"/>
    <w:rsid w:val="00D030E1"/>
    <w:rsid w:val="00D03BC5"/>
    <w:rsid w:val="00D16297"/>
    <w:rsid w:val="00D20503"/>
    <w:rsid w:val="00D344CE"/>
    <w:rsid w:val="00D61C85"/>
    <w:rsid w:val="00D62D6A"/>
    <w:rsid w:val="00D63FC3"/>
    <w:rsid w:val="00D72437"/>
    <w:rsid w:val="00D86B15"/>
    <w:rsid w:val="00DE3AF8"/>
    <w:rsid w:val="00DE777E"/>
    <w:rsid w:val="00DF2C2E"/>
    <w:rsid w:val="00DF2DAB"/>
    <w:rsid w:val="00E1519C"/>
    <w:rsid w:val="00E250D8"/>
    <w:rsid w:val="00E3044A"/>
    <w:rsid w:val="00E307E3"/>
    <w:rsid w:val="00E46EEC"/>
    <w:rsid w:val="00E638BE"/>
    <w:rsid w:val="00E6722A"/>
    <w:rsid w:val="00E8692A"/>
    <w:rsid w:val="00EA7E7E"/>
    <w:rsid w:val="00EB0384"/>
    <w:rsid w:val="00EB7D67"/>
    <w:rsid w:val="00ED3A8B"/>
    <w:rsid w:val="00EF103C"/>
    <w:rsid w:val="00EF2996"/>
    <w:rsid w:val="00F12DB3"/>
    <w:rsid w:val="00F14C7C"/>
    <w:rsid w:val="00F20077"/>
    <w:rsid w:val="00F36249"/>
    <w:rsid w:val="00F51273"/>
    <w:rsid w:val="00F77C9E"/>
    <w:rsid w:val="00FA2F76"/>
    <w:rsid w:val="00FB7267"/>
    <w:rsid w:val="00FC08DC"/>
    <w:rsid w:val="00FC3F0B"/>
    <w:rsid w:val="00FD766F"/>
    <w:rsid w:val="00FF07F9"/>
    <w:rsid w:val="00FF3D5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2F14"/>
  <w15:chartTrackingRefBased/>
  <w15:docId w15:val="{159127AD-4B8F-406A-B328-243E9CA6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F8"/>
    <w:pPr>
      <w:widowControl w:val="0"/>
      <w:overflowPunct w:val="0"/>
      <w:adjustRightInd w:val="0"/>
      <w:spacing w:after="0" w:line="240" w:lineRule="auto"/>
    </w:pPr>
    <w:rPr>
      <w:rFonts w:ascii="Times New Roman" w:eastAsia="Times New Roman" w:hAnsi="Times New Roman" w:cs="Times New Roman"/>
      <w:kern w:val="28"/>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249"/>
    <w:pPr>
      <w:widowControl/>
      <w:overflowPunct/>
      <w:adjustRightInd/>
      <w:spacing w:before="100" w:beforeAutospacing="1" w:after="100" w:afterAutospacing="1"/>
    </w:pPr>
    <w:rPr>
      <w:kern w:val="0"/>
      <w:lang w:bidi="km-KH"/>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864FE7"/>
    <w:pPr>
      <w:widowControl/>
      <w:overflowPunct/>
      <w:adjustRightInd/>
      <w:ind w:left="720"/>
    </w:pPr>
    <w:rPr>
      <w:rFonts w:eastAsia="SimSun"/>
      <w:kern w:val="0"/>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864FE7"/>
    <w:rPr>
      <w:rFonts w:ascii="Times New Roman" w:eastAsia="SimSun" w:hAnsi="Times New Roman" w:cs="Times New Roman"/>
      <w:sz w:val="24"/>
      <w:szCs w:val="24"/>
      <w:lang w:bidi="ar-SA"/>
    </w:rPr>
  </w:style>
  <w:style w:type="paragraph" w:styleId="FootnoteText">
    <w:name w:val="footnote text"/>
    <w:basedOn w:val="Normal"/>
    <w:link w:val="FootnoteTextChar"/>
    <w:uiPriority w:val="99"/>
    <w:semiHidden/>
    <w:unhideWhenUsed/>
    <w:rsid w:val="00332198"/>
    <w:pPr>
      <w:widowControl/>
      <w:overflowPunct/>
      <w:adjustRightInd/>
    </w:pPr>
    <w:rPr>
      <w:rFonts w:asciiTheme="minorHAnsi" w:eastAsiaTheme="minorHAnsi" w:hAnsiTheme="minorHAnsi" w:cstheme="minorBidi"/>
      <w:kern w:val="0"/>
      <w:sz w:val="20"/>
      <w:szCs w:val="32"/>
      <w:lang w:bidi="km-KH"/>
    </w:rPr>
  </w:style>
  <w:style w:type="character" w:customStyle="1" w:styleId="FootnoteTextChar">
    <w:name w:val="Footnote Text Char"/>
    <w:basedOn w:val="DefaultParagraphFont"/>
    <w:link w:val="FootnoteText"/>
    <w:uiPriority w:val="99"/>
    <w:semiHidden/>
    <w:rsid w:val="00332198"/>
    <w:rPr>
      <w:sz w:val="20"/>
      <w:szCs w:val="32"/>
    </w:rPr>
  </w:style>
  <w:style w:type="character" w:styleId="CommentReference">
    <w:name w:val="annotation reference"/>
    <w:basedOn w:val="DefaultParagraphFont"/>
    <w:uiPriority w:val="99"/>
    <w:semiHidden/>
    <w:unhideWhenUsed/>
    <w:rsid w:val="00332198"/>
    <w:rPr>
      <w:sz w:val="16"/>
      <w:szCs w:val="16"/>
    </w:rPr>
  </w:style>
  <w:style w:type="paragraph" w:styleId="CommentText">
    <w:name w:val="annotation text"/>
    <w:basedOn w:val="Normal"/>
    <w:link w:val="CommentTextChar"/>
    <w:uiPriority w:val="99"/>
    <w:semiHidden/>
    <w:unhideWhenUsed/>
    <w:rsid w:val="00332198"/>
    <w:pPr>
      <w:widowControl/>
      <w:overflowPunct/>
      <w:adjustRightInd/>
    </w:pPr>
    <w:rPr>
      <w:rFonts w:asciiTheme="minorHAnsi" w:eastAsiaTheme="minorHAnsi" w:hAnsiTheme="minorHAnsi" w:cstheme="minorBidi"/>
      <w:kern w:val="0"/>
      <w:sz w:val="20"/>
      <w:szCs w:val="20"/>
    </w:rPr>
  </w:style>
  <w:style w:type="character" w:customStyle="1" w:styleId="CommentTextChar">
    <w:name w:val="Comment Text Char"/>
    <w:basedOn w:val="DefaultParagraphFont"/>
    <w:link w:val="CommentText"/>
    <w:uiPriority w:val="99"/>
    <w:semiHidden/>
    <w:rsid w:val="00332198"/>
    <w:rPr>
      <w:sz w:val="20"/>
      <w:szCs w:val="20"/>
      <w:lang w:bidi="ar-SA"/>
    </w:rPr>
  </w:style>
  <w:style w:type="paragraph" w:styleId="BalloonText">
    <w:name w:val="Balloon Text"/>
    <w:basedOn w:val="Normal"/>
    <w:link w:val="BalloonTextChar"/>
    <w:uiPriority w:val="99"/>
    <w:semiHidden/>
    <w:unhideWhenUsed/>
    <w:rsid w:val="00332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98"/>
    <w:rPr>
      <w:rFonts w:ascii="Segoe UI" w:eastAsia="Times New Roman" w:hAnsi="Segoe UI" w:cs="Segoe UI"/>
      <w:kern w:val="28"/>
      <w:sz w:val="18"/>
      <w:szCs w:val="18"/>
      <w:lang w:bidi="ar-SA"/>
    </w:rPr>
  </w:style>
  <w:style w:type="table" w:styleId="TableGrid">
    <w:name w:val="Table Grid"/>
    <w:basedOn w:val="TableNormal"/>
    <w:uiPriority w:val="39"/>
    <w:rsid w:val="0001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267"/>
    <w:pPr>
      <w:widowControl/>
      <w:tabs>
        <w:tab w:val="center" w:pos="4680"/>
        <w:tab w:val="right" w:pos="9360"/>
      </w:tabs>
      <w:overflowPunct/>
      <w:adjustRightInd/>
    </w:pPr>
    <w:rPr>
      <w:rFonts w:asciiTheme="minorHAnsi" w:eastAsiaTheme="minorHAnsi" w:hAnsiTheme="minorHAnsi" w:cstheme="minorBidi"/>
      <w:kern w:val="0"/>
      <w:sz w:val="22"/>
      <w:szCs w:val="36"/>
      <w:lang w:bidi="km-KH"/>
    </w:rPr>
  </w:style>
  <w:style w:type="character" w:customStyle="1" w:styleId="HeaderChar">
    <w:name w:val="Header Char"/>
    <w:basedOn w:val="DefaultParagraphFont"/>
    <w:link w:val="Header"/>
    <w:uiPriority w:val="99"/>
    <w:rsid w:val="00FB7267"/>
  </w:style>
  <w:style w:type="paragraph" w:styleId="CommentSubject">
    <w:name w:val="annotation subject"/>
    <w:basedOn w:val="CommentText"/>
    <w:next w:val="CommentText"/>
    <w:link w:val="CommentSubjectChar"/>
    <w:uiPriority w:val="99"/>
    <w:semiHidden/>
    <w:unhideWhenUsed/>
    <w:rsid w:val="008F1CA3"/>
    <w:pPr>
      <w:widowControl w:val="0"/>
      <w:overflowPunct w:val="0"/>
      <w:adjustRightInd w:val="0"/>
    </w:pPr>
    <w:rPr>
      <w:rFonts w:ascii="Times New Roman" w:eastAsia="Times New Roman" w:hAnsi="Times New Roman" w:cs="Times New Roman"/>
      <w:b/>
      <w:bCs/>
      <w:kern w:val="28"/>
    </w:rPr>
  </w:style>
  <w:style w:type="character" w:customStyle="1" w:styleId="CommentSubjectChar">
    <w:name w:val="Comment Subject Char"/>
    <w:basedOn w:val="CommentTextChar"/>
    <w:link w:val="CommentSubject"/>
    <w:uiPriority w:val="99"/>
    <w:semiHidden/>
    <w:rsid w:val="008F1CA3"/>
    <w:rPr>
      <w:rFonts w:ascii="Times New Roman" w:eastAsia="Times New Roman" w:hAnsi="Times New Roman" w:cs="Times New Roman"/>
      <w:b/>
      <w:bCs/>
      <w:kern w:val="28"/>
      <w:sz w:val="20"/>
      <w:szCs w:val="20"/>
      <w:lang w:bidi="ar-SA"/>
    </w:rPr>
  </w:style>
  <w:style w:type="character" w:customStyle="1" w:styleId="Style5">
    <w:name w:val="Style5"/>
    <w:basedOn w:val="DefaultParagraphFont"/>
    <w:uiPriority w:val="1"/>
    <w:rsid w:val="006809CB"/>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059">
      <w:bodyDiv w:val="1"/>
      <w:marLeft w:val="0"/>
      <w:marRight w:val="0"/>
      <w:marTop w:val="0"/>
      <w:marBottom w:val="0"/>
      <w:divBdr>
        <w:top w:val="none" w:sz="0" w:space="0" w:color="auto"/>
        <w:left w:val="none" w:sz="0" w:space="0" w:color="auto"/>
        <w:bottom w:val="none" w:sz="0" w:space="0" w:color="auto"/>
        <w:right w:val="none" w:sz="0" w:space="0" w:color="auto"/>
      </w:divBdr>
      <w:divsChild>
        <w:div w:id="2054426435">
          <w:marLeft w:val="1267"/>
          <w:marRight w:val="0"/>
          <w:marTop w:val="0"/>
          <w:marBottom w:val="0"/>
          <w:divBdr>
            <w:top w:val="none" w:sz="0" w:space="0" w:color="auto"/>
            <w:left w:val="none" w:sz="0" w:space="0" w:color="auto"/>
            <w:bottom w:val="none" w:sz="0" w:space="0" w:color="auto"/>
            <w:right w:val="none" w:sz="0" w:space="0" w:color="auto"/>
          </w:divBdr>
        </w:div>
        <w:div w:id="1387679859">
          <w:marLeft w:val="1267"/>
          <w:marRight w:val="0"/>
          <w:marTop w:val="0"/>
          <w:marBottom w:val="0"/>
          <w:divBdr>
            <w:top w:val="none" w:sz="0" w:space="0" w:color="auto"/>
            <w:left w:val="none" w:sz="0" w:space="0" w:color="auto"/>
            <w:bottom w:val="none" w:sz="0" w:space="0" w:color="auto"/>
            <w:right w:val="none" w:sz="0" w:space="0" w:color="auto"/>
          </w:divBdr>
        </w:div>
      </w:divsChild>
    </w:div>
    <w:div w:id="772480597">
      <w:bodyDiv w:val="1"/>
      <w:marLeft w:val="0"/>
      <w:marRight w:val="0"/>
      <w:marTop w:val="0"/>
      <w:marBottom w:val="0"/>
      <w:divBdr>
        <w:top w:val="none" w:sz="0" w:space="0" w:color="auto"/>
        <w:left w:val="none" w:sz="0" w:space="0" w:color="auto"/>
        <w:bottom w:val="none" w:sz="0" w:space="0" w:color="auto"/>
        <w:right w:val="none" w:sz="0" w:space="0" w:color="auto"/>
      </w:divBdr>
    </w:div>
    <w:div w:id="1321497378">
      <w:bodyDiv w:val="1"/>
      <w:marLeft w:val="0"/>
      <w:marRight w:val="0"/>
      <w:marTop w:val="0"/>
      <w:marBottom w:val="0"/>
      <w:divBdr>
        <w:top w:val="none" w:sz="0" w:space="0" w:color="auto"/>
        <w:left w:val="none" w:sz="0" w:space="0" w:color="auto"/>
        <w:bottom w:val="none" w:sz="0" w:space="0" w:color="auto"/>
        <w:right w:val="none" w:sz="0" w:space="0" w:color="auto"/>
      </w:divBdr>
    </w:div>
    <w:div w:id="14782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B813-4712-4DE2-B5EF-2BE9FFE2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Lida</dc:creator>
  <cp:keywords/>
  <dc:description/>
  <cp:lastModifiedBy>So Lida</cp:lastModifiedBy>
  <cp:revision>2</cp:revision>
  <cp:lastPrinted>2019-11-04T10:55:00Z</cp:lastPrinted>
  <dcterms:created xsi:type="dcterms:W3CDTF">2022-04-22T04:54:00Z</dcterms:created>
  <dcterms:modified xsi:type="dcterms:W3CDTF">2022-04-22T04:54:00Z</dcterms:modified>
</cp:coreProperties>
</file>