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1FE" w:rsidRPr="000F6F5D" w:rsidRDefault="000551FE" w:rsidP="000551FE">
      <w:pPr>
        <w:jc w:val="center"/>
        <w:rPr>
          <w:sz w:val="30"/>
          <w:szCs w:val="30"/>
        </w:rPr>
      </w:pPr>
      <w:r w:rsidRPr="000F6F5D">
        <w:rPr>
          <w:sz w:val="30"/>
          <w:szCs w:val="30"/>
        </w:rPr>
        <w:t>AYUDA MEMORIA</w:t>
      </w:r>
    </w:p>
    <w:p w:rsidR="000551FE" w:rsidRDefault="00450B58" w:rsidP="000551FE">
      <w:pPr>
        <w:spacing w:before="100" w:beforeAutospacing="1" w:line="240" w:lineRule="auto"/>
        <w:jc w:val="center"/>
      </w:pPr>
      <w:r>
        <w:rPr>
          <w:rFonts w:eastAsiaTheme="majorEastAsia" w:cstheme="majorBidi"/>
          <w:spacing w:val="-10"/>
          <w:kern w:val="28"/>
          <w:sz w:val="44"/>
          <w:szCs w:val="56"/>
        </w:rPr>
        <w:t>SEGUIMIENTO AL PROCESO DE PER</w:t>
      </w:r>
      <w:r w:rsidR="00E279DC">
        <w:rPr>
          <w:rFonts w:eastAsiaTheme="majorEastAsia" w:cstheme="majorBidi"/>
          <w:spacing w:val="-10"/>
          <w:kern w:val="28"/>
          <w:sz w:val="44"/>
          <w:szCs w:val="56"/>
        </w:rPr>
        <w:t>S</w:t>
      </w:r>
      <w:r>
        <w:rPr>
          <w:rFonts w:eastAsiaTheme="majorEastAsia" w:cstheme="majorBidi"/>
          <w:spacing w:val="-10"/>
          <w:kern w:val="28"/>
          <w:sz w:val="44"/>
          <w:szCs w:val="56"/>
        </w:rPr>
        <w:t>ONERÍA JURÍDICA</w:t>
      </w:r>
    </w:p>
    <w:p w:rsidR="000551FE" w:rsidRPr="001750DD" w:rsidRDefault="000551FE" w:rsidP="000551FE">
      <w:pPr>
        <w:spacing w:before="100" w:beforeAutospacing="1" w:line="240" w:lineRule="auto"/>
        <w:rPr>
          <w:rFonts w:eastAsiaTheme="majorEastAsia" w:cstheme="majorBidi"/>
          <w:spacing w:val="-10"/>
          <w:kern w:val="28"/>
          <w:sz w:val="44"/>
          <w:szCs w:val="56"/>
        </w:rPr>
      </w:pPr>
      <w:r w:rsidRPr="001750DD">
        <w:rPr>
          <w:rFonts w:eastAsiaTheme="majorEastAsia" w:cstheme="majorBidi"/>
          <w:spacing w:val="-10"/>
          <w:kern w:val="28"/>
          <w:sz w:val="44"/>
          <w:szCs w:val="56"/>
        </w:rPr>
        <w:t>Asociación de Juntas de Agua</w:t>
      </w:r>
      <w:r>
        <w:rPr>
          <w:rFonts w:eastAsiaTheme="majorEastAsia" w:cstheme="majorBidi"/>
          <w:spacing w:val="-10"/>
          <w:kern w:val="28"/>
          <w:sz w:val="44"/>
          <w:szCs w:val="56"/>
        </w:rPr>
        <w:t xml:space="preserve"> del Oeste del PANACAM</w:t>
      </w:r>
    </w:p>
    <w:p w:rsidR="000551FE" w:rsidRDefault="000551FE" w:rsidP="000551FE"/>
    <w:p w:rsidR="000551FE" w:rsidRDefault="000551FE" w:rsidP="000551FE">
      <w:r w:rsidRPr="00CF088D">
        <w:rPr>
          <w:b/>
        </w:rPr>
        <w:t>Lugar:</w:t>
      </w:r>
      <w:r>
        <w:t xml:space="preserve"> </w:t>
      </w:r>
      <w:r>
        <w:tab/>
        <w:t xml:space="preserve">Centro Turístico La Naturaleza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51FE" w:rsidRDefault="000551FE" w:rsidP="000551FE">
      <w:r w:rsidRPr="00CF088D">
        <w:rPr>
          <w:b/>
        </w:rPr>
        <w:t>Fecha:</w:t>
      </w:r>
      <w:r w:rsidR="00AF4A87">
        <w:t xml:space="preserve"> 5</w:t>
      </w:r>
      <w:r w:rsidR="00E279DC">
        <w:t xml:space="preserve"> de septiembre </w:t>
      </w:r>
      <w:r>
        <w:t>del año 2021</w:t>
      </w:r>
      <w:r>
        <w:tab/>
      </w:r>
      <w:r>
        <w:tab/>
      </w:r>
    </w:p>
    <w:p w:rsidR="000551FE" w:rsidRDefault="000551FE" w:rsidP="000551FE">
      <w:r w:rsidRPr="00CF088D">
        <w:rPr>
          <w:b/>
        </w:rPr>
        <w:t>Hora:</w:t>
      </w:r>
      <w:r>
        <w:rPr>
          <w:b/>
        </w:rPr>
        <w:t xml:space="preserve"> 8:00 am a </w:t>
      </w:r>
      <w:r w:rsidR="00E279DC">
        <w:rPr>
          <w:b/>
        </w:rPr>
        <w:t>4</w:t>
      </w:r>
      <w:r>
        <w:rPr>
          <w:b/>
        </w:rPr>
        <w:t>:00 pm</w:t>
      </w:r>
      <w:r>
        <w:t xml:space="preserve"> </w:t>
      </w:r>
    </w:p>
    <w:p w:rsidR="000551FE" w:rsidRPr="0073526A" w:rsidRDefault="000551FE" w:rsidP="000551FE">
      <w:r w:rsidRPr="0003025A">
        <w:rPr>
          <w:b/>
        </w:rPr>
        <w:t>Facilitado o liderado por:</w:t>
      </w:r>
      <w:r w:rsidRPr="0003025A">
        <w:t xml:space="preserve"> </w:t>
      </w:r>
      <w:r w:rsidR="00E279DC">
        <w:t>Ivo Alvarado, Alma Santos</w:t>
      </w:r>
      <w:r>
        <w:t xml:space="preserve"> </w:t>
      </w:r>
    </w:p>
    <w:p w:rsidR="000551FE" w:rsidRDefault="000551FE" w:rsidP="000551FE">
      <w:r w:rsidRPr="008336AF">
        <w:rPr>
          <w:b/>
        </w:rPr>
        <w:t>Tipo</w:t>
      </w:r>
      <w:r>
        <w:rPr>
          <w:b/>
        </w:rPr>
        <w:t xml:space="preserve">: </w:t>
      </w:r>
      <w:r w:rsidRPr="0073526A">
        <w:t>P</w:t>
      </w:r>
      <w:r>
        <w:t xml:space="preserve">resencial </w:t>
      </w:r>
    </w:p>
    <w:p w:rsidR="000551FE" w:rsidRDefault="000551FE" w:rsidP="000551FE"/>
    <w:p w:rsidR="000551FE" w:rsidRDefault="000551FE" w:rsidP="000551FE">
      <w:pPr>
        <w:pStyle w:val="Ttulo1"/>
        <w:spacing w:before="0"/>
      </w:pPr>
      <w:r w:rsidRPr="008336AF">
        <w:t>PARTICIPANTES</w:t>
      </w:r>
    </w:p>
    <w:p w:rsidR="000551FE" w:rsidRDefault="000551FE" w:rsidP="000551FE">
      <w:r>
        <w:t>Se adjunta listado</w:t>
      </w:r>
    </w:p>
    <w:p w:rsidR="000551FE" w:rsidRDefault="000551FE" w:rsidP="000551FE">
      <w:pPr>
        <w:tabs>
          <w:tab w:val="left" w:pos="1633"/>
        </w:tabs>
      </w:pPr>
    </w:p>
    <w:p w:rsidR="000551FE" w:rsidRDefault="000551FE" w:rsidP="000551FE">
      <w:pPr>
        <w:pStyle w:val="Ttulo1"/>
        <w:spacing w:before="0"/>
      </w:pPr>
      <w:r>
        <w:t>OBJETIVO</w:t>
      </w:r>
    </w:p>
    <w:p w:rsidR="00A05FDB" w:rsidRPr="00A05FDB" w:rsidRDefault="00B711E3" w:rsidP="00B711E3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t xml:space="preserve">Seguimiento al proceso de personería jurídica de la Asociación de Juntas de Agua del Oeste del PANACAM y la </w:t>
      </w:r>
      <w:r w:rsidR="00A05FDB">
        <w:t>Junta Administradora de Agua de Santa Elena.</w:t>
      </w:r>
    </w:p>
    <w:p w:rsidR="00A05FDB" w:rsidRPr="00A05FDB" w:rsidRDefault="00C46FDF" w:rsidP="00B711E3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t xml:space="preserve">Revisión de los Estatutos, llenado de formularios, actas, conformación de la junta directiva entre otros. </w:t>
      </w:r>
      <w:r w:rsidR="00A05FDB">
        <w:t xml:space="preserve"> </w:t>
      </w:r>
    </w:p>
    <w:p w:rsidR="000551FE" w:rsidRPr="00B711E3" w:rsidRDefault="00B711E3" w:rsidP="00A05FDB">
      <w:pPr>
        <w:pStyle w:val="Prrafodelista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t xml:space="preserve"> </w:t>
      </w:r>
    </w:p>
    <w:p w:rsidR="000551FE" w:rsidRDefault="000551FE" w:rsidP="000551FE">
      <w:pPr>
        <w:pStyle w:val="Ttulo1"/>
        <w:spacing w:before="0"/>
      </w:pPr>
      <w:r>
        <w:t xml:space="preserve">TEMAS Y PUNTOS ABORDADOS POR TEMA </w:t>
      </w:r>
    </w:p>
    <w:p w:rsidR="00DC3265" w:rsidRPr="00DC3265" w:rsidRDefault="00DC3265" w:rsidP="00DC3265">
      <w:r w:rsidRPr="00DC3265">
        <w:t>El de propiciar la Proyecto Aldea Global, con el apoyo del CONECTA + UICN, en la búsqueda gobernanza hídrica del PANACAM, a través del fortalecimiento de las Juntas de Agua, y por iniciativa de estos organizaciones locales se da un paso importante; La conformación de La Asociación de Juntas de Agua del Oeste del PANACAM y con ello el establecimiento de las bases legales, por lo que el domingo 5 de septiembre 14 juntas de agua, eligieron su Junta Directiva e inician el proceso para obtener su personería jurídica; con la finalidad de proteger sus recursos naturales de las microcuencas que los beneficia de agua, promoviendo la conservación del PANACAM y ser una experiencia para el Corredor Biológico Joya de los Lagos.</w:t>
      </w:r>
    </w:p>
    <w:p w:rsidR="008713DE" w:rsidRDefault="00C46FDF" w:rsidP="00C46FDF">
      <w:pPr>
        <w:pStyle w:val="Prrafodelista"/>
        <w:numPr>
          <w:ilvl w:val="0"/>
          <w:numId w:val="2"/>
        </w:numPr>
      </w:pPr>
      <w:r>
        <w:t xml:space="preserve">La jornada se </w:t>
      </w:r>
      <w:r w:rsidR="00A05FDB">
        <w:t>enfocó en el seguimiento a los procesos de personería jurídica para la Asociación de Juntas de Agua del Oeste del PANACAM y de la Junta de Agua de Santa Elena, se revisa</w:t>
      </w:r>
      <w:r>
        <w:t>ron y aprobaron los requisitos a presentar.</w:t>
      </w:r>
    </w:p>
    <w:p w:rsidR="00C46FDF" w:rsidRPr="00C46FDF" w:rsidRDefault="00C46FDF" w:rsidP="00C46FDF">
      <w:pPr>
        <w:pStyle w:val="Prrafodelista"/>
        <w:numPr>
          <w:ilvl w:val="0"/>
          <w:numId w:val="2"/>
        </w:numPr>
      </w:pPr>
      <w:r>
        <w:t>Revisión y aprobación de estatutos</w:t>
      </w:r>
      <w:r w:rsidR="00AF4A87">
        <w:t>, elección de la junta directiva de la Asociación de Juntas de Agua del Oeste de PANACAM.</w:t>
      </w:r>
    </w:p>
    <w:p w:rsidR="000551FE" w:rsidRDefault="00A05FDB" w:rsidP="00A05FDB">
      <w:pPr>
        <w:pStyle w:val="Prrafodelista"/>
        <w:tabs>
          <w:tab w:val="left" w:pos="2355"/>
        </w:tabs>
      </w:pPr>
      <w:r>
        <w:tab/>
      </w:r>
    </w:p>
    <w:p w:rsidR="000551FE" w:rsidRDefault="000551FE" w:rsidP="000551FE">
      <w:pPr>
        <w:pStyle w:val="Ttulo1"/>
        <w:spacing w:before="0"/>
      </w:pPr>
      <w:r>
        <w:lastRenderedPageBreak/>
        <w:t>ACUERDOS O DIRECTRICES</w:t>
      </w:r>
    </w:p>
    <w:p w:rsidR="008713DE" w:rsidRDefault="00AF4A87" w:rsidP="008713DE">
      <w:pPr>
        <w:pStyle w:val="Prrafodelista"/>
        <w:numPr>
          <w:ilvl w:val="0"/>
          <w:numId w:val="3"/>
        </w:numPr>
      </w:pPr>
      <w:r>
        <w:t>Seguimiento a la recolección de requisitos, como la juramentación por parte de la autoridad municipal de Santa Cruz de Yojoa</w:t>
      </w:r>
      <w:r w:rsidR="008713DE">
        <w:t xml:space="preserve">. </w:t>
      </w:r>
    </w:p>
    <w:p w:rsidR="000551FE" w:rsidRDefault="000551FE" w:rsidP="000551FE">
      <w:pPr>
        <w:pStyle w:val="Ttulo1"/>
        <w:spacing w:before="0"/>
      </w:pPr>
      <w:r>
        <w:t>ANEXOS</w:t>
      </w:r>
    </w:p>
    <w:p w:rsidR="00B711E3" w:rsidRDefault="00DC3265" w:rsidP="000551FE">
      <w:r>
        <w:rPr>
          <w:noProof/>
          <w:lang w:eastAsia="es-HN"/>
        </w:rPr>
        <w:drawing>
          <wp:inline distT="0" distB="0" distL="0" distR="0">
            <wp:extent cx="5943600" cy="26746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06 at 9.23.27 A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1E3" w:rsidRPr="000C690E" w:rsidRDefault="00B711E3" w:rsidP="000551FE">
      <w:r>
        <w:rPr>
          <w:noProof/>
          <w:lang w:eastAsia="es-HN"/>
        </w:rPr>
        <w:drawing>
          <wp:inline distT="0" distB="0" distL="0" distR="0">
            <wp:extent cx="5040000" cy="3780000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vitacion_juntas de agua_resolución de conflict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11E3" w:rsidRPr="000C690E" w:rsidSect="00084A72">
      <w:headerReference w:type="default" r:id="rId10"/>
      <w:pgSz w:w="12240" w:h="15840" w:code="1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971" w:rsidRDefault="00054971" w:rsidP="00BF2957">
      <w:pPr>
        <w:spacing w:line="240" w:lineRule="auto"/>
      </w:pPr>
      <w:r>
        <w:separator/>
      </w:r>
    </w:p>
  </w:endnote>
  <w:endnote w:type="continuationSeparator" w:id="0">
    <w:p w:rsidR="00054971" w:rsidRDefault="00054971" w:rsidP="00BF29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971" w:rsidRDefault="00054971" w:rsidP="00BF2957">
      <w:pPr>
        <w:spacing w:line="240" w:lineRule="auto"/>
      </w:pPr>
      <w:r>
        <w:separator/>
      </w:r>
    </w:p>
  </w:footnote>
  <w:footnote w:type="continuationSeparator" w:id="0">
    <w:p w:rsidR="00054971" w:rsidRDefault="00054971" w:rsidP="00BF29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AEA" w:rsidRDefault="00777E03">
    <w:pPr>
      <w:pStyle w:val="Encabezado"/>
    </w:pPr>
    <w:r w:rsidRPr="00777E03">
      <w:rPr>
        <w:noProof/>
        <w:lang w:eastAsia="es-HN"/>
      </w:rPr>
      <w:drawing>
        <wp:anchor distT="0" distB="0" distL="114300" distR="114300" simplePos="0" relativeHeight="251659264" behindDoc="1" locked="0" layoutInCell="1" allowOverlap="1" wp14:anchorId="7C71F8DE" wp14:editId="3B655CB4">
          <wp:simplePos x="0" y="0"/>
          <wp:positionH relativeFrom="column">
            <wp:posOffset>1992630</wp:posOffset>
          </wp:positionH>
          <wp:positionV relativeFrom="paragraph">
            <wp:posOffset>92710</wp:posOffset>
          </wp:positionV>
          <wp:extent cx="1428750" cy="725170"/>
          <wp:effectExtent l="0" t="0" r="0" b="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vector-uic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7E03">
      <w:rPr>
        <w:noProof/>
        <w:lang w:eastAsia="es-HN"/>
      </w:rPr>
      <w:drawing>
        <wp:anchor distT="0" distB="0" distL="114300" distR="114300" simplePos="0" relativeHeight="251660288" behindDoc="1" locked="0" layoutInCell="1" allowOverlap="1" wp14:anchorId="7A137220" wp14:editId="570E2558">
          <wp:simplePos x="0" y="0"/>
          <wp:positionH relativeFrom="column">
            <wp:posOffset>47625</wp:posOffset>
          </wp:positionH>
          <wp:positionV relativeFrom="paragraph">
            <wp:posOffset>-635</wp:posOffset>
          </wp:positionV>
          <wp:extent cx="1965325" cy="911860"/>
          <wp:effectExtent l="0" t="0" r="0" b="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ec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325" cy="911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7E03">
      <w:rPr>
        <w:noProof/>
        <w:lang w:eastAsia="es-HN"/>
      </w:rPr>
      <w:drawing>
        <wp:anchor distT="0" distB="0" distL="114300" distR="114300" simplePos="0" relativeHeight="251661312" behindDoc="0" locked="0" layoutInCell="1" allowOverlap="1" wp14:anchorId="36663441" wp14:editId="09EF6607">
          <wp:simplePos x="0" y="0"/>
          <wp:positionH relativeFrom="margin">
            <wp:posOffset>3401060</wp:posOffset>
          </wp:positionH>
          <wp:positionV relativeFrom="paragraph">
            <wp:posOffset>86995</wp:posOffset>
          </wp:positionV>
          <wp:extent cx="2876550" cy="736600"/>
          <wp:effectExtent l="0" t="0" r="0" b="0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ambiente_Mesa de trabajo 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7E03">
      <w:rPr>
        <w:noProof/>
        <w:lang w:eastAsia="es-HN"/>
      </w:rPr>
      <w:drawing>
        <wp:anchor distT="0" distB="0" distL="114300" distR="114300" simplePos="0" relativeHeight="251662336" behindDoc="0" locked="0" layoutInCell="1" allowOverlap="1" wp14:anchorId="1DE2D23A" wp14:editId="21A7AAE0">
          <wp:simplePos x="0" y="0"/>
          <wp:positionH relativeFrom="column">
            <wp:posOffset>0</wp:posOffset>
          </wp:positionH>
          <wp:positionV relativeFrom="paragraph">
            <wp:posOffset>8637270</wp:posOffset>
          </wp:positionV>
          <wp:extent cx="365760" cy="857250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PNUD 2015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7E03">
      <w:rPr>
        <w:noProof/>
        <w:lang w:eastAsia="es-HN"/>
      </w:rPr>
      <w:drawing>
        <wp:anchor distT="0" distB="0" distL="114300" distR="114300" simplePos="0" relativeHeight="251663360" behindDoc="0" locked="0" layoutInCell="1" allowOverlap="1" wp14:anchorId="6953B027" wp14:editId="4A99AA66">
          <wp:simplePos x="0" y="0"/>
          <wp:positionH relativeFrom="rightMargin">
            <wp:posOffset>-456565</wp:posOffset>
          </wp:positionH>
          <wp:positionV relativeFrom="paragraph">
            <wp:posOffset>8694420</wp:posOffset>
          </wp:positionV>
          <wp:extent cx="457200" cy="53403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hort-GEF logo colored NOTAG transparent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7E42"/>
    <w:multiLevelType w:val="hybridMultilevel"/>
    <w:tmpl w:val="C520E50C"/>
    <w:lvl w:ilvl="0" w:tplc="567C4FD4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7C5D"/>
    <w:multiLevelType w:val="hybridMultilevel"/>
    <w:tmpl w:val="95567084"/>
    <w:lvl w:ilvl="0" w:tplc="EAA20B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D0086"/>
    <w:multiLevelType w:val="hybridMultilevel"/>
    <w:tmpl w:val="F1AE43EE"/>
    <w:lvl w:ilvl="0" w:tplc="423451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626ED"/>
    <w:multiLevelType w:val="hybridMultilevel"/>
    <w:tmpl w:val="31260DB6"/>
    <w:lvl w:ilvl="0" w:tplc="567C4FD4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535E3"/>
    <w:multiLevelType w:val="hybridMultilevel"/>
    <w:tmpl w:val="DDB88954"/>
    <w:lvl w:ilvl="0" w:tplc="BE3822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65"/>
    <w:rsid w:val="00023A67"/>
    <w:rsid w:val="0003025A"/>
    <w:rsid w:val="00054971"/>
    <w:rsid w:val="00055143"/>
    <w:rsid w:val="000551FE"/>
    <w:rsid w:val="00084A72"/>
    <w:rsid w:val="0009661C"/>
    <w:rsid w:val="000B3044"/>
    <w:rsid w:val="000C690E"/>
    <w:rsid w:val="000F6F5D"/>
    <w:rsid w:val="00127BD7"/>
    <w:rsid w:val="00135DC8"/>
    <w:rsid w:val="001419D3"/>
    <w:rsid w:val="001750DD"/>
    <w:rsid w:val="0022441B"/>
    <w:rsid w:val="003D6DB4"/>
    <w:rsid w:val="003F6C4A"/>
    <w:rsid w:val="004341B3"/>
    <w:rsid w:val="00450B58"/>
    <w:rsid w:val="00460665"/>
    <w:rsid w:val="004A7725"/>
    <w:rsid w:val="004B5DA6"/>
    <w:rsid w:val="004C4DE5"/>
    <w:rsid w:val="004F118F"/>
    <w:rsid w:val="005019B1"/>
    <w:rsid w:val="00577DA4"/>
    <w:rsid w:val="005A52B2"/>
    <w:rsid w:val="005D0D8E"/>
    <w:rsid w:val="00640704"/>
    <w:rsid w:val="00661D5B"/>
    <w:rsid w:val="00677362"/>
    <w:rsid w:val="0069630B"/>
    <w:rsid w:val="006F6260"/>
    <w:rsid w:val="0073526A"/>
    <w:rsid w:val="00772564"/>
    <w:rsid w:val="00777E03"/>
    <w:rsid w:val="00791E47"/>
    <w:rsid w:val="008004A8"/>
    <w:rsid w:val="008336AF"/>
    <w:rsid w:val="00856CC1"/>
    <w:rsid w:val="008713DE"/>
    <w:rsid w:val="008A347E"/>
    <w:rsid w:val="008A695B"/>
    <w:rsid w:val="008D1AC2"/>
    <w:rsid w:val="0099457B"/>
    <w:rsid w:val="00A02AEA"/>
    <w:rsid w:val="00A05FDB"/>
    <w:rsid w:val="00A22273"/>
    <w:rsid w:val="00A26039"/>
    <w:rsid w:val="00A82BA5"/>
    <w:rsid w:val="00AF48C9"/>
    <w:rsid w:val="00AF4A87"/>
    <w:rsid w:val="00B35434"/>
    <w:rsid w:val="00B711E3"/>
    <w:rsid w:val="00B9676F"/>
    <w:rsid w:val="00BF2957"/>
    <w:rsid w:val="00C21C03"/>
    <w:rsid w:val="00C46FDF"/>
    <w:rsid w:val="00C64148"/>
    <w:rsid w:val="00CF088D"/>
    <w:rsid w:val="00D14D95"/>
    <w:rsid w:val="00D14FAE"/>
    <w:rsid w:val="00DA34A0"/>
    <w:rsid w:val="00DA55F4"/>
    <w:rsid w:val="00DC3265"/>
    <w:rsid w:val="00E279DC"/>
    <w:rsid w:val="00E43980"/>
    <w:rsid w:val="00F55E6F"/>
    <w:rsid w:val="00FB5AE8"/>
    <w:rsid w:val="00FC3997"/>
    <w:rsid w:val="00FE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27E6D0-C217-4F03-AFA2-809163A4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665"/>
    <w:pPr>
      <w:spacing w:after="0" w:line="276" w:lineRule="auto"/>
      <w:jc w:val="both"/>
    </w:pPr>
    <w:rPr>
      <w:rFonts w:ascii="Calibri" w:hAnsi="Calibri"/>
      <w:lang w:val="es-HN"/>
    </w:rPr>
  </w:style>
  <w:style w:type="paragraph" w:styleId="Ttulo1">
    <w:name w:val="heading 1"/>
    <w:basedOn w:val="Normal"/>
    <w:next w:val="Normal"/>
    <w:link w:val="Ttulo1Car"/>
    <w:uiPriority w:val="9"/>
    <w:qFormat/>
    <w:rsid w:val="00677362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7362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957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957"/>
    <w:rPr>
      <w:rFonts w:ascii="Calibri" w:hAnsi="Calibri"/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BF2957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957"/>
    <w:rPr>
      <w:rFonts w:ascii="Calibri" w:hAnsi="Calibri"/>
      <w:lang w:val="es-HN"/>
    </w:rPr>
  </w:style>
  <w:style w:type="table" w:styleId="Tablaconcuadrcula">
    <w:name w:val="Table Grid"/>
    <w:basedOn w:val="Tablanormal"/>
    <w:uiPriority w:val="39"/>
    <w:rsid w:val="00BF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677362"/>
    <w:pPr>
      <w:spacing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77362"/>
    <w:rPr>
      <w:rFonts w:ascii="Calibri" w:eastAsiaTheme="majorEastAsia" w:hAnsi="Calibri" w:cstheme="majorBidi"/>
      <w:spacing w:val="-10"/>
      <w:kern w:val="28"/>
      <w:sz w:val="44"/>
      <w:szCs w:val="56"/>
      <w:lang w:val="es-HN"/>
    </w:rPr>
  </w:style>
  <w:style w:type="paragraph" w:styleId="Subttulo">
    <w:name w:val="Subtitle"/>
    <w:basedOn w:val="Normal"/>
    <w:next w:val="Normal"/>
    <w:link w:val="SubttuloCar"/>
    <w:uiPriority w:val="11"/>
    <w:qFormat/>
    <w:rsid w:val="0067736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77362"/>
    <w:rPr>
      <w:rFonts w:ascii="Calibri" w:eastAsiaTheme="minorEastAsia" w:hAnsi="Calibri"/>
      <w:color w:val="5A5A5A" w:themeColor="text1" w:themeTint="A5"/>
      <w:spacing w:val="15"/>
      <w:lang w:val="es-HN"/>
    </w:rPr>
  </w:style>
  <w:style w:type="character" w:customStyle="1" w:styleId="Ttulo1Car">
    <w:name w:val="Título 1 Car"/>
    <w:basedOn w:val="Fuentedeprrafopredeter"/>
    <w:link w:val="Ttulo1"/>
    <w:uiPriority w:val="9"/>
    <w:rsid w:val="00677362"/>
    <w:rPr>
      <w:rFonts w:ascii="Calibri" w:eastAsiaTheme="majorEastAsia" w:hAnsi="Calibri" w:cstheme="majorBidi"/>
      <w:color w:val="2E74B5" w:themeColor="accent1" w:themeShade="BF"/>
      <w:sz w:val="32"/>
      <w:szCs w:val="32"/>
      <w:lang w:val="es-HN"/>
    </w:rPr>
  </w:style>
  <w:style w:type="character" w:customStyle="1" w:styleId="Ttulo2Car">
    <w:name w:val="Título 2 Car"/>
    <w:basedOn w:val="Fuentedeprrafopredeter"/>
    <w:link w:val="Ttulo2"/>
    <w:uiPriority w:val="9"/>
    <w:rsid w:val="00677362"/>
    <w:rPr>
      <w:rFonts w:ascii="Calibri" w:eastAsiaTheme="majorEastAsia" w:hAnsi="Calibri" w:cstheme="majorBidi"/>
      <w:color w:val="2E74B5" w:themeColor="accent1" w:themeShade="BF"/>
      <w:sz w:val="26"/>
      <w:szCs w:val="26"/>
      <w:lang w:val="es-HN"/>
    </w:rPr>
  </w:style>
  <w:style w:type="paragraph" w:styleId="Prrafodelista">
    <w:name w:val="List Paragraph"/>
    <w:aliases w:val="Lapis Bulleted List,List Paragraph (numbered (a)),CORE-1.1.1,Paragraphe de liste PBLH,Graph &amp; Table tite,List Paragraph1,References,Dot pt,F5 List Paragraph,List Paragraph Char Char Char,Indicator Text,Numbered Para 1,Bullet 1,No Spacin"/>
    <w:basedOn w:val="Normal"/>
    <w:link w:val="PrrafodelistaCar"/>
    <w:uiPriority w:val="34"/>
    <w:qFormat/>
    <w:rsid w:val="008336AF"/>
    <w:pPr>
      <w:ind w:left="720"/>
      <w:contextualSpacing/>
    </w:pPr>
  </w:style>
  <w:style w:type="character" w:customStyle="1" w:styleId="PrrafodelistaCar">
    <w:name w:val="Párrafo de lista Car"/>
    <w:aliases w:val="Lapis Bulleted List Car,List Paragraph (numbered (a)) Car,CORE-1.1.1 Car,Paragraphe de liste PBLH Car,Graph &amp; Table tite Car,List Paragraph1 Car,References Car,Dot pt Car,F5 List Paragraph Car,List Paragraph Char Char Char Car"/>
    <w:link w:val="Prrafodelista"/>
    <w:uiPriority w:val="34"/>
    <w:qFormat/>
    <w:locked/>
    <w:rsid w:val="001750DD"/>
    <w:rPr>
      <w:rFonts w:ascii="Calibri" w:hAnsi="Calibri"/>
      <w:lang w:val="es-H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D1AC2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4A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A72"/>
    <w:rPr>
      <w:rFonts w:ascii="Segoe UI" w:hAnsi="Segoe UI" w:cs="Segoe UI"/>
      <w:sz w:val="18"/>
      <w:szCs w:val="18"/>
      <w:lang w:val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F8840-4103-4EFF-98C7-470DF23B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CARIAS Marco</dc:creator>
  <cp:keywords/>
  <dc:description/>
  <cp:lastModifiedBy>ICF</cp:lastModifiedBy>
  <cp:revision>3</cp:revision>
  <cp:lastPrinted>2021-08-31T21:52:00Z</cp:lastPrinted>
  <dcterms:created xsi:type="dcterms:W3CDTF">2021-09-10T15:20:00Z</dcterms:created>
  <dcterms:modified xsi:type="dcterms:W3CDTF">2021-09-10T20:19:00Z</dcterms:modified>
</cp:coreProperties>
</file>