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1341"/>
        <w:tblW w:w="17426" w:type="dxa"/>
        <w:tblLook w:val="04A0" w:firstRow="1" w:lastRow="0" w:firstColumn="1" w:lastColumn="0" w:noHBand="0" w:noVBand="1"/>
      </w:tblPr>
      <w:tblGrid>
        <w:gridCol w:w="4244"/>
        <w:gridCol w:w="16"/>
        <w:gridCol w:w="206"/>
        <w:gridCol w:w="434"/>
        <w:gridCol w:w="3604"/>
        <w:gridCol w:w="196"/>
        <w:gridCol w:w="26"/>
        <w:gridCol w:w="4234"/>
        <w:gridCol w:w="4244"/>
        <w:gridCol w:w="222"/>
      </w:tblGrid>
      <w:tr w:rsidR="00565EC2" w:rsidRPr="00565EC2" w14:paraId="41283B80" w14:textId="77777777" w:rsidTr="00C84FA0">
        <w:trPr>
          <w:trHeight w:val="300"/>
        </w:trPr>
        <w:tc>
          <w:tcPr>
            <w:tcW w:w="17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233B" w14:textId="16E9F3CF" w:rsidR="00565EC2" w:rsidRPr="00565EC2" w:rsidRDefault="00565EC2" w:rsidP="005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Glimpses of Godrej Mangrove Research, Conservation &amp; Awareness by Wetland Management Services Department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784E" w14:textId="77777777" w:rsidR="00565EC2" w:rsidRPr="00565EC2" w:rsidRDefault="00565EC2" w:rsidP="005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565EC2" w:rsidRPr="00565EC2" w14:paraId="613593B8" w14:textId="77777777" w:rsidTr="00565EC2">
        <w:trPr>
          <w:trHeight w:val="300"/>
        </w:trPr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8B7" w14:textId="77777777" w:rsidR="00565EC2" w:rsidRPr="00565EC2" w:rsidRDefault="00565EC2" w:rsidP="005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65E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2017-18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864C" w14:textId="77777777" w:rsidR="00565EC2" w:rsidRPr="00565EC2" w:rsidRDefault="00565EC2" w:rsidP="005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65E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2018-19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E814" w14:textId="77777777" w:rsidR="00565EC2" w:rsidRPr="00565EC2" w:rsidRDefault="00565EC2" w:rsidP="005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65E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2019-20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1244" w14:textId="77777777" w:rsidR="00565EC2" w:rsidRPr="00565EC2" w:rsidRDefault="00565EC2" w:rsidP="005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65E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2020-21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B416" w14:textId="77777777" w:rsidR="00565EC2" w:rsidRPr="00565EC2" w:rsidRDefault="00565EC2" w:rsidP="005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565EC2" w:rsidRPr="00565EC2" w14:paraId="38C392F0" w14:textId="77777777" w:rsidTr="00565EC2">
        <w:trPr>
          <w:gridAfter w:val="7"/>
          <w:wAfter w:w="12960" w:type="dxa"/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AD0B" w14:textId="0F0AB1BB" w:rsidR="00565EC2" w:rsidRPr="00565EC2" w:rsidRDefault="00565EC2" w:rsidP="005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MANGROVE AWARENESS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704A" w14:textId="77777777" w:rsidR="00565EC2" w:rsidRPr="00565EC2" w:rsidRDefault="00565EC2" w:rsidP="0056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65EC2" w:rsidRPr="00565EC2" w14:paraId="0F8D954E" w14:textId="77777777" w:rsidTr="00565EC2">
        <w:trPr>
          <w:gridAfter w:val="7"/>
          <w:wAfter w:w="12960" w:type="dxa"/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FAF" w14:textId="77777777" w:rsidR="00565EC2" w:rsidRPr="00565EC2" w:rsidRDefault="00565EC2" w:rsidP="00565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F86" w14:textId="77777777" w:rsidR="00565EC2" w:rsidRPr="00565EC2" w:rsidRDefault="00565EC2" w:rsidP="0056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65EC2" w:rsidRPr="00565EC2" w14:paraId="432E4305" w14:textId="77777777" w:rsidTr="00565EC2">
        <w:trPr>
          <w:trHeight w:val="81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866A26E" w14:textId="35E7B690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 xml:space="preserve">The mangrove mobile app launched by Shri. Devendra Fadnavis, Hon. Chief Minister of Maharashtra and Dr (Mrs.) </w:t>
            </w:r>
            <w:proofErr w:type="spellStart"/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>Pheroza</w:t>
            </w:r>
            <w:proofErr w:type="spellEnd"/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 xml:space="preserve"> Godrej. Downloaded by 1850 individuals from 50 countries.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47260BB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 xml:space="preserve">Download reached to 3000+ individuals from 65 countries. Upgraded to cover all 67 Indian mangrove species in 11 languages 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2F5A8B3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 xml:space="preserve">Download reached to 4500+ individuals from 67 countries. 23 feedbacks received through the Feedback feature 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5558870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>Download reached to 6000+ individuals from 106 countries. 29 feedbacks received through the Feedback feature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E703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</w:p>
        </w:tc>
      </w:tr>
      <w:tr w:rsidR="00565EC2" w:rsidRPr="00565EC2" w14:paraId="08539871" w14:textId="77777777" w:rsidTr="00565EC2">
        <w:trPr>
          <w:trHeight w:val="114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55B0648F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Policy inputs to GoI through a National Workshop on CRZ Notification 2011 organized by Gujarat Ecology Commission and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MoEF&amp;CC</w:t>
            </w:r>
            <w:proofErr w:type="spellEnd"/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B0EA141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>WMS Department facilitated two-day National Conclave on Biodiversity in collaboration with K C College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B4D3C9E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>WMS Department published a new children's story book 'Many Secrets of Mangroves' and disseminated 1000+ copies through four events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D1B3291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>WMS Department published Marathi version of children's story book 'Many Secrets of Mangroves', sponsored 'Let's Peep Into The Insects World' book by Katie Bagli &amp; developed Marathi version of Godrej mangroves website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D538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</w:p>
        </w:tc>
      </w:tr>
      <w:tr w:rsidR="00565EC2" w:rsidRPr="00565EC2" w14:paraId="11E8F22F" w14:textId="77777777" w:rsidTr="00565EC2">
        <w:trPr>
          <w:trHeight w:val="60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652019F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Godrej Mangroves Facebook group outreach increased to 900+ members.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314DD46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Godrej Mangroves Facebook group outreach increased to 1000+ members.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27975DD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Godrej Mangroves Facebook group outreach increased to 1230+ members.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8AB51F0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Godrej Mangroves Facebook group outreach increased to 1875 members.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35EF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65EC2" w:rsidRPr="00565EC2" w14:paraId="35AE56B3" w14:textId="77777777" w:rsidTr="00565EC2">
        <w:trPr>
          <w:trHeight w:val="81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B7613D6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Godrej case study of Mangrove management in ‘Sustainability for Breakfast’ event organized by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Treeni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Sustainability Solutions and Tata Motors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BE3E78F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>Mangrove awareness programs’ outreach jumped to 13,000 in 2018-19 from 9100 in 2017-18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1374BA9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 xml:space="preserve">Mangrove awareness programs’ outreach continued at 13,000+ individuals in 2019-20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15E9631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>Mangrove awareness programs’ outreach continued at 18,000+ individuals in 2020-21 including Magical Mangroves campaign with WWF in 8 Indian states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C31F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</w:p>
        </w:tc>
      </w:tr>
      <w:tr w:rsidR="00565EC2" w:rsidRPr="00565EC2" w14:paraId="23ED824B" w14:textId="77777777" w:rsidTr="00565EC2">
        <w:trPr>
          <w:trHeight w:val="81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2E0A869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sz w:val="18"/>
                <w:szCs w:val="18"/>
                <w:lang w:eastAsia="en-IN"/>
              </w:rPr>
              <w:t>Development of a portable exhibition of 8 posters in English and Marathi for mass awareness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FA9BBCE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conducted mangrove poster exhibitions in 6 academic institutes of the MMR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D96AAC0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conducted mangrove poster exhibitions in 8 academic institutes of the MMR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8214437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designed employee communication series for G&amp;B employees and released 11 communications on biodiversity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239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65EC2" w:rsidRPr="00565EC2" w14:paraId="7188890B" w14:textId="77777777" w:rsidTr="00565EC2">
        <w:trPr>
          <w:trHeight w:val="81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11EEF355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Presentation at Marathi Vidnyan Parishad at Kunal. Attended by 500+ science teachers and educators. 38 science educators trained as resource persons for mangrove awareness programs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16F9BE7A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delivered presentations in 4 national conferences and published 5 papers in conference proceedings and journals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060D0373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delivered presentations in 5 national conferences and published 6 papers in conference proceedings and journals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3C49FDF0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WMS Department delivered presentations in 12 national conferences, published 6 identification guides on biodiversity of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Pirojshanagar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and released short AV on Godrej mangroves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ABA3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65EC2" w:rsidRPr="00565EC2" w14:paraId="3232C437" w14:textId="77777777" w:rsidTr="00565EC2">
        <w:trPr>
          <w:gridAfter w:val="3"/>
          <w:wAfter w:w="8700" w:type="dxa"/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EE9F" w14:textId="77777777" w:rsidR="00565EC2" w:rsidRPr="00565EC2" w:rsidRDefault="00565EC2" w:rsidP="0056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E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2C38" w14:textId="77777777" w:rsidR="00565EC2" w:rsidRPr="00565EC2" w:rsidRDefault="00565EC2" w:rsidP="0056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E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2DBE" w14:textId="77777777" w:rsidR="00565EC2" w:rsidRPr="00565EC2" w:rsidRDefault="00565EC2" w:rsidP="0056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65EC2" w:rsidRPr="00565EC2" w14:paraId="02B76154" w14:textId="77777777" w:rsidTr="00565EC2">
        <w:trPr>
          <w:trHeight w:val="63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</w:tcPr>
          <w:p w14:paraId="2E9214D9" w14:textId="7928A776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MANGROVE </w:t>
            </w:r>
            <w:r w:rsidRPr="00565EC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IN"/>
              </w:rPr>
              <w:t>RESEARCH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</w:tcPr>
          <w:p w14:paraId="3536A1B3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</w:tcPr>
          <w:p w14:paraId="0BE613D7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</w:tcPr>
          <w:p w14:paraId="1493E158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B654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65EC2" w:rsidRPr="00565EC2" w14:paraId="3988018B" w14:textId="77777777" w:rsidTr="00565EC2">
        <w:trPr>
          <w:trHeight w:val="63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32C714DC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participated in HSBC India Bird Race recording 54 bird species on Godrej campus in a single day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1A7810D1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participated in HSBC India Bird Race recording 69 bird species on Godrej campus in a single day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0B29F40D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participated in HSBC India Bird Race recording 70 bird species on Godrej campus in a single day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63844D32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participated in HSBC India Bird Race recording 68 bird species on Godrej campus in a single 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5306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65EC2" w:rsidRPr="00565EC2" w14:paraId="1D8DCA99" w14:textId="77777777" w:rsidTr="00565EC2">
        <w:trPr>
          <w:trHeight w:val="135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A310E18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lastRenderedPageBreak/>
              <w:t xml:space="preserve">Photo-documentation of 75+ insect species, 5 reptile &amp; amphibian. Four research papers in conferences by Mangrove Society of India, Gujarat Ecology Commission -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MoEF&amp;CC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and B N Bandodkar College-Bombay Natural History Society.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56F68E7A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WMS Department photo-documented and identified 45 spider species adding substantial data to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Pirojshanagar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Township’s biodiversity index.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4BC4BD67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WMS Department photo-documented and identified 11 algae, 35 spider and 75 insect species adding substantial data to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Pirojshanagar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Township’s biodiversity index.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55A30583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categorised and compiled images of 17 algae, 11 awareness programs, 98 birds, 6 crab,  6 fish &amp; molluscs, 1 habitat, 101 insects, 15 landscapes, 5 mammals, 5 other, 21 reptiles, 32 spiders species. Addition of a reptile species in biodiversity documentation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5E69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65EC2" w:rsidRPr="00565EC2" w14:paraId="0A86F4F5" w14:textId="77777777" w:rsidTr="00565EC2">
        <w:trPr>
          <w:trHeight w:val="81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5A8CDA69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68A3DF0F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facilitated Camera Trap study to study Mammals diversity in mangroves, a first of its kind by an industrial township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71B13862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WMS Department initiated research on algae species in mangroves documenting 11 species, adding new species to the biodiversity list of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Pirojshanagar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campus.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36CD040F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WMS Department initiated one-year research on association of fauna with various mangrove plant species, and on rapid ecosystem characteristics of Kasadi Creek with local fisherfolk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820C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65EC2" w:rsidRPr="00565EC2" w14:paraId="74145CFD" w14:textId="77777777" w:rsidTr="00565EC2">
        <w:trPr>
          <w:gridAfter w:val="3"/>
          <w:wAfter w:w="8700" w:type="dxa"/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548C" w14:textId="77777777" w:rsidR="00565EC2" w:rsidRPr="00565EC2" w:rsidRDefault="00565EC2" w:rsidP="0056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70FA" w14:textId="77777777" w:rsidR="00565EC2" w:rsidRPr="00565EC2" w:rsidRDefault="00565EC2" w:rsidP="0056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F2CC" w14:textId="77777777" w:rsidR="00565EC2" w:rsidRPr="00565EC2" w:rsidRDefault="00565EC2" w:rsidP="0056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65EC2" w:rsidRPr="00565EC2" w14:paraId="31BC3116" w14:textId="77777777" w:rsidTr="00565EC2">
        <w:trPr>
          <w:gridAfter w:val="3"/>
          <w:wAfter w:w="8700" w:type="dxa"/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CFA1" w14:textId="6F20025F" w:rsidR="00565EC2" w:rsidRPr="00565EC2" w:rsidRDefault="00565EC2" w:rsidP="00565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65E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MANGROVE </w:t>
            </w:r>
            <w:r w:rsidRPr="00565EC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CONSERVATION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3CEA" w14:textId="77777777" w:rsidR="00565EC2" w:rsidRPr="00565EC2" w:rsidRDefault="00565EC2" w:rsidP="0056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E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A64A" w14:textId="77777777" w:rsidR="00565EC2" w:rsidRPr="00565EC2" w:rsidRDefault="00565EC2" w:rsidP="0056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565EC2" w:rsidRPr="00565EC2" w14:paraId="26177994" w14:textId="77777777" w:rsidTr="00565EC2">
        <w:trPr>
          <w:trHeight w:val="585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FE81907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Rescue of 41 wild reptiles, birds and mammals in distress from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Pirojshanagar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Township with support from RAWW.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614F84F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Rescue of 60 wild reptiles, birds and mammals in distress from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Pirojshanagar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Township with support from RAWW.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D86D593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Rescue of 44 wild reptiles, birds and mammals in distress from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Pirojshanagar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Township with support from RAWW.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8BC514D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Rescue of 44 wild reptiles, birds and mammals in distress from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Pirojshanagar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Township with support from RAWW.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DC33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65EC2" w:rsidRPr="00565EC2" w14:paraId="56150B55" w14:textId="77777777" w:rsidTr="00565EC2">
        <w:trPr>
          <w:trHeight w:val="57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2BBC2E3A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Facilitation of plantation of mangroves on 100-hectare land at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Dahej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, Gujarat with Gujarat Ecology Commission.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6D462C87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Facilitation of plantation of mangroves on 100-hectare land at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Dahej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, Gujarat with Gujarat Ecology Commission.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38271F7E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An awareness campaign for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creekside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residents, security staff, fisherfolk on man-jackal conflicts for conservation of Golden Jackals in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Pirojshanagar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4FF006B4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An awareness campaign on Snakes of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Pirojshanagar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to enhance G&amp;B employees and Township residents' safety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10BD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65EC2" w:rsidRPr="00565EC2" w14:paraId="0A1DED88" w14:textId="77777777" w:rsidTr="00565EC2">
        <w:trPr>
          <w:trHeight w:val="54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8AF33BA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Donation of 600 mangrove saplings to Mira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Bhayander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Municipal Corporation through Terracon Consultancy.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14603241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Installation of 120 plant labels in medicinal garden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497494A0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Plantation of indigenous and naturalised species on Jetty road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1876A62F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Development of 3 new sections in Palm Garden with plantation of 340 saplings of 22 species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1FE2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65EC2" w:rsidRPr="00565EC2" w14:paraId="046038F2" w14:textId="77777777" w:rsidTr="00565EC2">
        <w:trPr>
          <w:trHeight w:val="54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3D3576AB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Procuring 4 new mangrove species for biodiversity enhancement.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47165603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Reactivation of marine aquarium at Creekside for awareness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3EEE8D67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Augmentation of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creekside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infrastructure by incorporations of observations in GEMBA walks and 5S audits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FF"/>
            <w:hideMark/>
          </w:tcPr>
          <w:p w14:paraId="60B379DD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Civil audit of </w:t>
            </w:r>
            <w:proofErr w:type="spellStart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>creekside</w:t>
            </w:r>
            <w:proofErr w:type="spellEnd"/>
            <w:r w:rsidRPr="00565EC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  <w:t xml:space="preserve"> infrastructure and repairing of 15 facilities used for conservation &amp; awareness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E22" w14:textId="77777777" w:rsidR="00565EC2" w:rsidRPr="00565EC2" w:rsidRDefault="00565EC2" w:rsidP="00565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14:paraId="7045F83E" w14:textId="52F8226A" w:rsidR="005018CC" w:rsidRDefault="005018CC"/>
    <w:tbl>
      <w:tblPr>
        <w:tblW w:w="12584" w:type="dxa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2F4D9A" w:rsidRPr="002F4D9A" w14:paraId="10FB8D34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1BD0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D6E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59E6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843A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7D56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2507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871D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29E4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FF2C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11D3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B97F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21EA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F39D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F4D9A" w:rsidRPr="002F4D9A" w14:paraId="7727C2CA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C17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7AAC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ACB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D35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D4B0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3648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59E5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9C0D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9437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AE44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2797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B13C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1B6B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F4D9A" w:rsidRPr="002F4D9A" w14:paraId="4BCB739E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74D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1FF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1221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4232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5992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7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30A0"/>
            <w:vAlign w:val="center"/>
            <w:hideMark/>
          </w:tcPr>
          <w:p w14:paraId="166214FA" w14:textId="0342DB1F" w:rsidR="002F4D9A" w:rsidRPr="002F4D9A" w:rsidRDefault="002F4D9A" w:rsidP="002F4D9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2F4D9A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n-IN"/>
              </w:rPr>
              <w:t xml:space="preserve">Mangrove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n-IN"/>
              </w:rPr>
              <w:t>Awareness</w:t>
            </w:r>
            <w:r w:rsidRPr="002F4D9A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n-IN"/>
              </w:rPr>
              <w:t xml:space="preserve"> Program Feedback : In-Situ (Site Visit) on scale (1 to 5)</w:t>
            </w:r>
          </w:p>
        </w:tc>
      </w:tr>
      <w:tr w:rsidR="002F4D9A" w:rsidRPr="002F4D9A" w14:paraId="5C8BD8A2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4219" w14:textId="77777777" w:rsidR="002F4D9A" w:rsidRPr="002F4D9A" w:rsidRDefault="002F4D9A" w:rsidP="002F4D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0C8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color w:val="000000"/>
                <w:lang w:eastAsia="en-IN"/>
              </w:rPr>
              <w:t>Year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17C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color w:val="000000"/>
                <w:lang w:eastAsia="en-IN"/>
              </w:rPr>
              <w:t>Rating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A9F2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color w:val="000000"/>
                <w:lang w:eastAsia="en-IN"/>
              </w:rPr>
              <w:t>Target</w:t>
            </w:r>
          </w:p>
        </w:tc>
        <w:tc>
          <w:tcPr>
            <w:tcW w:w="871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6FB9" w14:textId="02226F21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8240" behindDoc="0" locked="0" layoutInCell="1" allowOverlap="1" wp14:anchorId="50A505D8" wp14:editId="49DEC46D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66675</wp:posOffset>
                  </wp:positionV>
                  <wp:extent cx="4572000" cy="2752725"/>
                  <wp:effectExtent l="0" t="0" r="0" b="9525"/>
                  <wp:wrapNone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4B1BC0-C79E-4698-83E5-350561DE5E7F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4D9A" w:rsidRPr="002F4D9A" w14:paraId="6BB8842C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A32D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FDDF" w14:textId="77777777" w:rsidR="002F4D9A" w:rsidRPr="002F4D9A" w:rsidRDefault="002F4D9A" w:rsidP="002F4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2014-15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5B0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1B30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4C9A4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3C3AE0AC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85E5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A0D" w14:textId="77777777" w:rsidR="002F4D9A" w:rsidRPr="002F4D9A" w:rsidRDefault="002F4D9A" w:rsidP="002F4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2015-16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F9D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9165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color w:val="000000"/>
                <w:lang w:eastAsia="en-IN"/>
              </w:rPr>
              <w:t>4.5</w:t>
            </w: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6B719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1BF250CC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EDE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FF6" w14:textId="77777777" w:rsidR="002F4D9A" w:rsidRPr="002F4D9A" w:rsidRDefault="002F4D9A" w:rsidP="002F4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2016-17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B484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15F9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color w:val="000000"/>
                <w:lang w:eastAsia="en-IN"/>
              </w:rPr>
              <w:t>4.5</w:t>
            </w: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BF27D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73E415E1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C1B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41E9" w14:textId="77777777" w:rsidR="002F4D9A" w:rsidRPr="002F4D9A" w:rsidRDefault="002F4D9A" w:rsidP="002F4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7A23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4.33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592B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color w:val="000000"/>
                <w:lang w:eastAsia="en-IN"/>
              </w:rPr>
              <w:t>4.5</w:t>
            </w: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4B943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50B25976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5114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4F3" w14:textId="77777777" w:rsidR="002F4D9A" w:rsidRPr="002F4D9A" w:rsidRDefault="002F4D9A" w:rsidP="002F4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2018-19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A052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2EF3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color w:val="000000"/>
                <w:lang w:eastAsia="en-IN"/>
              </w:rPr>
              <w:t>4.5</w:t>
            </w: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3ECDC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70B93842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DDC7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A4B" w14:textId="77777777" w:rsidR="002F4D9A" w:rsidRPr="002F4D9A" w:rsidRDefault="002F4D9A" w:rsidP="002F4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AAE0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F4D9A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487D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color w:val="000000"/>
                <w:lang w:eastAsia="en-IN"/>
              </w:rPr>
              <w:t>4.5</w:t>
            </w: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1B994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4CFB5A6C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F7C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93EA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lang w:eastAsia="en-IN"/>
              </w:rPr>
              <w:t>2020-21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6DE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lang w:eastAsia="en-IN"/>
              </w:rPr>
              <w:t>4.67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5AD8" w14:textId="77777777" w:rsidR="002F4D9A" w:rsidRPr="002F4D9A" w:rsidRDefault="002F4D9A" w:rsidP="002F4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4D9A">
              <w:rPr>
                <w:rFonts w:ascii="Calibri" w:eastAsia="Times New Roman" w:hAnsi="Calibri" w:cs="Calibri"/>
                <w:color w:val="000000"/>
                <w:lang w:eastAsia="en-IN"/>
              </w:rPr>
              <w:t>4.5</w:t>
            </w: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9BBED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3AAC4B76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2340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3AF8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B70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71A7" w14:textId="77777777" w:rsid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1ADA8E5D" w14:textId="77777777" w:rsidR="00C13E5D" w:rsidRDefault="00C13E5D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4CE9740B" w14:textId="77777777" w:rsidR="00C13E5D" w:rsidRDefault="00C13E5D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  <w:p w14:paraId="48583E61" w14:textId="4D944A0B" w:rsidR="00C13E5D" w:rsidRPr="002F4D9A" w:rsidRDefault="00C13E5D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DEF25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55861221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D2CB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A949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32F6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7E2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182DB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4DAB6B6B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5E86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8B0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6FA5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E043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64395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5FD08FCB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BBDE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FEE1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BF4D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C458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50F81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14B9ADE9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46F8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8B55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23A7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AD77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16201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6CD929D6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8C8D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CCF1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3F2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6146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7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78369" w14:textId="77777777" w:rsidR="002F4D9A" w:rsidRPr="002F4D9A" w:rsidRDefault="002F4D9A" w:rsidP="002F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F4D9A" w:rsidRPr="002F4D9A" w14:paraId="651B182C" w14:textId="77777777" w:rsidTr="002F4D9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D6A6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B54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401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16F0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B04E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63D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AD33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4B9A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720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9AD8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309A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5F82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6B7" w14:textId="77777777" w:rsidR="002F4D9A" w:rsidRPr="002F4D9A" w:rsidRDefault="002F4D9A" w:rsidP="002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144D14DA" w14:textId="77777777" w:rsidR="002F4D9A" w:rsidRDefault="002F4D9A"/>
    <w:sectPr w:rsidR="002F4D9A" w:rsidSect="00565E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CC"/>
    <w:rsid w:val="002F4D9A"/>
    <w:rsid w:val="005018CC"/>
    <w:rsid w:val="00565EC2"/>
    <w:rsid w:val="00C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D269"/>
  <w15:chartTrackingRefBased/>
  <w15:docId w15:val="{764FE1C0-420B-4C60-9CF1-CBC63939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ownship\Godrej%20Mangroves%20Initiatives%20&amp;%20Outcom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'Mangrove Programs Feedback'!$D$5:$D$12</c:f>
              <c:strCache>
                <c:ptCount val="7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2020-21</c:v>
                </c:pt>
              </c:strCache>
            </c:strRef>
          </c:cat>
          <c:val>
            <c:numRef>
              <c:f>'Mangrove Programs Feedback'!$E$5:$E$12</c:f>
              <c:numCache>
                <c:formatCode>General</c:formatCode>
                <c:ptCount val="8"/>
                <c:pt idx="0">
                  <c:v>4.3499999999999996</c:v>
                </c:pt>
                <c:pt idx="1">
                  <c:v>4.38</c:v>
                </c:pt>
                <c:pt idx="2">
                  <c:v>4.38</c:v>
                </c:pt>
                <c:pt idx="3">
                  <c:v>4.33</c:v>
                </c:pt>
                <c:pt idx="4">
                  <c:v>4.6399999999999997</c:v>
                </c:pt>
                <c:pt idx="5">
                  <c:v>4.5999999999999996</c:v>
                </c:pt>
                <c:pt idx="6">
                  <c:v>4.67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6D-4EA3-AB41-9B3D15D94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99577791"/>
        <c:axId val="354416367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6D-4EA3-AB41-9B3D15D944F4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6D-4EA3-AB41-9B3D15D944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'Mangrove Programs Feedback'!$D$5:$D$12</c:f>
              <c:strCache>
                <c:ptCount val="7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2020-21</c:v>
                </c:pt>
              </c:strCache>
            </c:strRef>
          </c:cat>
          <c:val>
            <c:numRef>
              <c:f>'Mangrove Programs Feedback'!$F$5:$F$12</c:f>
              <c:numCache>
                <c:formatCode>General</c:formatCode>
                <c:ptCount val="8"/>
                <c:pt idx="0">
                  <c:v>4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  <c:pt idx="4">
                  <c:v>4.5</c:v>
                </c:pt>
                <c:pt idx="5">
                  <c:v>4.5</c:v>
                </c:pt>
                <c:pt idx="6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26D-4EA3-AB41-9B3D15D94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9577791"/>
        <c:axId val="354416367"/>
      </c:lineChart>
      <c:catAx>
        <c:axId val="1399577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4416367"/>
        <c:crosses val="autoZero"/>
        <c:auto val="1"/>
        <c:lblAlgn val="ctr"/>
        <c:lblOffset val="100"/>
        <c:noMultiLvlLbl val="0"/>
      </c:catAx>
      <c:valAx>
        <c:axId val="354416367"/>
        <c:scaling>
          <c:orientation val="minMax"/>
          <c:min val="2"/>
        </c:scaling>
        <c:delete val="1"/>
        <c:axPos val="l"/>
        <c:numFmt formatCode="General" sourceLinked="1"/>
        <c:majorTickMark val="none"/>
        <c:minorTickMark val="none"/>
        <c:tickLblPos val="nextTo"/>
        <c:crossAx val="1399577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Laxmikant Deshpande</dc:creator>
  <cp:keywords/>
  <dc:description/>
  <cp:lastModifiedBy>Laxmikant Deshpande</cp:lastModifiedBy>
  <cp:revision>4</cp:revision>
  <dcterms:created xsi:type="dcterms:W3CDTF">2021-07-07T07:13:00Z</dcterms:created>
  <dcterms:modified xsi:type="dcterms:W3CDTF">2021-07-07T07:19:00Z</dcterms:modified>
</cp:coreProperties>
</file>